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2D668" w14:textId="79B51600" w:rsidR="004F0C6E" w:rsidRPr="003C6BD0" w:rsidRDefault="000C589D" w:rsidP="00191AE6">
      <w:pPr>
        <w:pStyle w:val="Heading1"/>
        <w:ind w:left="90" w:right="90"/>
        <w:rPr>
          <w:rFonts w:eastAsia="Arial" w:hAnsi="Arial"/>
          <w:color w:val="001F5F"/>
          <w:spacing w:val="3"/>
          <w:sz w:val="24"/>
          <w:szCs w:val="24"/>
        </w:rPr>
      </w:pPr>
      <w:r w:rsidRPr="003C6BD0">
        <w:rPr>
          <w:rFonts w:eastAsia="Arial" w:hAnsi="Arial"/>
          <w:color w:val="001F5F"/>
          <w:spacing w:val="3"/>
          <w:sz w:val="24"/>
          <w:szCs w:val="24"/>
        </w:rPr>
        <w:t>P</w:t>
      </w:r>
      <w:r w:rsidR="009E2F54" w:rsidRPr="003C6BD0">
        <w:rPr>
          <w:rFonts w:eastAsia="Arial" w:hAnsi="Arial"/>
          <w:color w:val="001F5F"/>
          <w:spacing w:val="3"/>
          <w:sz w:val="24"/>
          <w:szCs w:val="24"/>
        </w:rPr>
        <w:t>urpose</w:t>
      </w:r>
    </w:p>
    <w:p w14:paraId="637C803E" w14:textId="6AD54418" w:rsidR="00687A01" w:rsidRPr="00131617" w:rsidRDefault="00B45523" w:rsidP="00687A01">
      <w:pPr>
        <w:pStyle w:val="BodyText"/>
        <w:spacing w:after="120"/>
        <w:ind w:left="90" w:right="90" w:firstLine="0"/>
        <w:rPr>
          <w:rFonts w:asciiTheme="minorHAnsi" w:hAnsiTheme="minorHAnsi"/>
          <w:iCs/>
        </w:rPr>
      </w:pPr>
      <w:r w:rsidRPr="00131617">
        <w:rPr>
          <w:rFonts w:asciiTheme="minorHAnsi" w:hAnsiTheme="minorHAnsi"/>
          <w:iCs/>
        </w:rPr>
        <w:t xml:space="preserve">The purpose of this assignment is to provide </w:t>
      </w:r>
      <w:r w:rsidR="005608DE" w:rsidRPr="00131617">
        <w:rPr>
          <w:rFonts w:asciiTheme="minorHAnsi" w:hAnsiTheme="minorHAnsi"/>
          <w:iCs/>
        </w:rPr>
        <w:t>the student</w:t>
      </w:r>
      <w:r w:rsidRPr="00131617">
        <w:rPr>
          <w:rFonts w:asciiTheme="minorHAnsi" w:hAnsiTheme="minorHAnsi"/>
          <w:iCs/>
        </w:rPr>
        <w:t xml:space="preserve"> with an</w:t>
      </w:r>
      <w:r w:rsidR="00433FBC" w:rsidRPr="00131617">
        <w:rPr>
          <w:rFonts w:asciiTheme="minorHAnsi" w:hAnsiTheme="minorHAnsi"/>
          <w:iCs/>
        </w:rPr>
        <w:t xml:space="preserve"> </w:t>
      </w:r>
      <w:r w:rsidRPr="00131617">
        <w:rPr>
          <w:rFonts w:asciiTheme="minorHAnsi" w:hAnsiTheme="minorHAnsi"/>
          <w:iCs/>
        </w:rPr>
        <w:t xml:space="preserve">opportunity to </w:t>
      </w:r>
      <w:r w:rsidR="00433FBC" w:rsidRPr="00131617">
        <w:rPr>
          <w:rFonts w:asciiTheme="minorHAnsi" w:hAnsiTheme="minorHAnsi"/>
          <w:iCs/>
        </w:rPr>
        <w:t>a</w:t>
      </w:r>
      <w:r w:rsidR="006A4AC3" w:rsidRPr="00131617">
        <w:rPr>
          <w:rFonts w:asciiTheme="minorHAnsi" w:hAnsiTheme="minorHAnsi"/>
          <w:iCs/>
        </w:rPr>
        <w:t xml:space="preserve">nalyze </w:t>
      </w:r>
      <w:r w:rsidR="005608DE" w:rsidRPr="00131617">
        <w:rPr>
          <w:rFonts w:asciiTheme="minorHAnsi" w:hAnsiTheme="minorHAnsi"/>
          <w:iCs/>
        </w:rPr>
        <w:t>their</w:t>
      </w:r>
      <w:r w:rsidR="006A4AC3" w:rsidRPr="00131617">
        <w:rPr>
          <w:rFonts w:asciiTheme="minorHAnsi" w:hAnsiTheme="minorHAnsi"/>
          <w:iCs/>
        </w:rPr>
        <w:t xml:space="preserve"> performance on the </w:t>
      </w:r>
      <w:r w:rsidR="00F150F3" w:rsidRPr="00131617">
        <w:rPr>
          <w:rFonts w:asciiTheme="minorHAnsi" w:hAnsiTheme="minorHAnsi"/>
          <w:iCs/>
        </w:rPr>
        <w:t xml:space="preserve">integrated </w:t>
      </w:r>
      <w:r w:rsidR="006A4AC3" w:rsidRPr="00131617">
        <w:rPr>
          <w:rFonts w:asciiTheme="minorHAnsi" w:hAnsiTheme="minorHAnsi"/>
          <w:iCs/>
        </w:rPr>
        <w:t>module assessment</w:t>
      </w:r>
      <w:r w:rsidR="00157AB5" w:rsidRPr="00131617">
        <w:rPr>
          <w:rFonts w:asciiTheme="minorHAnsi" w:hAnsiTheme="minorHAnsi"/>
          <w:iCs/>
        </w:rPr>
        <w:t>s in</w:t>
      </w:r>
      <w:r w:rsidR="006A4AC3" w:rsidRPr="00131617">
        <w:rPr>
          <w:rFonts w:asciiTheme="minorHAnsi" w:hAnsiTheme="minorHAnsi"/>
          <w:iCs/>
        </w:rPr>
        <w:t xml:space="preserve"> the course</w:t>
      </w:r>
      <w:r w:rsidR="00696E38" w:rsidRPr="00131617">
        <w:rPr>
          <w:rFonts w:asciiTheme="minorHAnsi" w:hAnsiTheme="minorHAnsi"/>
          <w:iCs/>
        </w:rPr>
        <w:t xml:space="preserve"> and reflect on areas of opportunity and strategies to promote NCLEX-RN success, following required participation in the Live Review</w:t>
      </w:r>
      <w:r w:rsidR="006A4AC3" w:rsidRPr="00131617">
        <w:rPr>
          <w:rFonts w:asciiTheme="minorHAnsi" w:hAnsiTheme="minorHAnsi"/>
          <w:iCs/>
        </w:rPr>
        <w:t xml:space="preserve">. </w:t>
      </w:r>
      <w:r w:rsidR="00687A01" w:rsidRPr="00131617">
        <w:rPr>
          <w:rFonts w:asciiTheme="minorHAnsi" w:hAnsiTheme="minorHAnsi"/>
          <w:iCs/>
        </w:rPr>
        <w:t xml:space="preserve">The module assessments provide the student with </w:t>
      </w:r>
      <w:r w:rsidR="001B27EC" w:rsidRPr="00131617">
        <w:rPr>
          <w:rFonts w:asciiTheme="minorHAnsi" w:hAnsiTheme="minorHAnsi"/>
          <w:iCs/>
        </w:rPr>
        <w:t>identified areas of strengths and areas of opportunities</w:t>
      </w:r>
      <w:r w:rsidR="002C0B63" w:rsidRPr="00131617">
        <w:rPr>
          <w:rFonts w:asciiTheme="minorHAnsi" w:hAnsiTheme="minorHAnsi"/>
          <w:iCs/>
        </w:rPr>
        <w:t xml:space="preserve"> related to NCLEX-RN performance</w:t>
      </w:r>
      <w:bookmarkStart w:id="0" w:name="_GoBack"/>
      <w:bookmarkEnd w:id="0"/>
      <w:r w:rsidR="001B27EC" w:rsidRPr="00131617">
        <w:rPr>
          <w:rFonts w:asciiTheme="minorHAnsi" w:hAnsiTheme="minorHAnsi"/>
          <w:iCs/>
        </w:rPr>
        <w:t xml:space="preserve">. </w:t>
      </w:r>
      <w:r w:rsidR="005608DE" w:rsidRPr="00131617">
        <w:rPr>
          <w:rFonts w:asciiTheme="minorHAnsi" w:hAnsiTheme="minorHAnsi"/>
          <w:iCs/>
        </w:rPr>
        <w:t xml:space="preserve">The analysis will allow the student the opportunity to identify and prioritize trended </w:t>
      </w:r>
      <w:r w:rsidR="003656CA" w:rsidRPr="00131617">
        <w:rPr>
          <w:rFonts w:asciiTheme="minorHAnsi" w:hAnsiTheme="minorHAnsi"/>
          <w:iCs/>
        </w:rPr>
        <w:t xml:space="preserve">learning needs, learning strategies, and learning resources to improve knowledge and performance. </w:t>
      </w:r>
    </w:p>
    <w:p w14:paraId="53F4C250" w14:textId="091D588E" w:rsidR="004F0C6E" w:rsidRPr="007A3273" w:rsidRDefault="009E2F54" w:rsidP="00B45523">
      <w:pPr>
        <w:pStyle w:val="BodyText"/>
        <w:spacing w:before="0" w:after="120"/>
        <w:ind w:left="90" w:right="90" w:firstLine="0"/>
        <w:rPr>
          <w:rFonts w:ascii="Calibri"/>
          <w:color w:val="001F5F"/>
        </w:rPr>
      </w:pPr>
      <w:r w:rsidRPr="00CE1FAF">
        <w:rPr>
          <w:rFonts w:ascii="Calibri"/>
          <w:b/>
          <w:bCs/>
          <w:color w:val="001F5F"/>
          <w:spacing w:val="3"/>
          <w:sz w:val="24"/>
          <w:szCs w:val="24"/>
        </w:rPr>
        <w:t xml:space="preserve">Course </w:t>
      </w:r>
      <w:r w:rsidRPr="00CE1FAF">
        <w:rPr>
          <w:rFonts w:ascii="Calibri"/>
          <w:b/>
          <w:bCs/>
          <w:color w:val="001F5F"/>
          <w:spacing w:val="4"/>
          <w:sz w:val="24"/>
          <w:szCs w:val="24"/>
        </w:rPr>
        <w:t>outcomes</w:t>
      </w:r>
      <w:r w:rsidR="002E26E6" w:rsidRPr="00CE1FAF">
        <w:rPr>
          <w:rFonts w:ascii="Calibri"/>
          <w:b/>
          <w:bCs/>
          <w:color w:val="001F5F"/>
          <w:spacing w:val="4"/>
          <w:sz w:val="24"/>
          <w:szCs w:val="24"/>
        </w:rPr>
        <w:t>:</w:t>
      </w:r>
      <w:r w:rsidR="000C589D" w:rsidRPr="00CE1FAF">
        <w:rPr>
          <w:rFonts w:ascii="Calibri"/>
          <w:b/>
          <w:bCs/>
          <w:color w:val="001F5F"/>
          <w:spacing w:val="4"/>
          <w:sz w:val="26"/>
          <w:szCs w:val="26"/>
        </w:rPr>
        <w:t xml:space="preserve">  </w:t>
      </w:r>
      <w:r w:rsidR="000C589D">
        <w:rPr>
          <w:rFonts w:ascii="Calibri"/>
          <w:color w:val="001F5F"/>
          <w:spacing w:val="2"/>
        </w:rPr>
        <w:t xml:space="preserve">This assignment enables </w:t>
      </w:r>
      <w:r w:rsidR="000C589D">
        <w:rPr>
          <w:rFonts w:ascii="Calibri"/>
          <w:color w:val="001F5F"/>
        </w:rPr>
        <w:t xml:space="preserve">the </w:t>
      </w:r>
      <w:r w:rsidR="000C589D">
        <w:rPr>
          <w:rFonts w:ascii="Calibri"/>
          <w:color w:val="001F5F"/>
          <w:spacing w:val="2"/>
        </w:rPr>
        <w:t xml:space="preserve">student to </w:t>
      </w:r>
      <w:r w:rsidR="000C589D">
        <w:rPr>
          <w:rFonts w:ascii="Calibri"/>
          <w:color w:val="001F5F"/>
          <w:spacing w:val="3"/>
        </w:rPr>
        <w:t xml:space="preserve">meet </w:t>
      </w:r>
      <w:r w:rsidR="000C589D">
        <w:rPr>
          <w:rFonts w:ascii="Calibri"/>
          <w:color w:val="001F5F"/>
          <w:spacing w:val="2"/>
        </w:rPr>
        <w:t xml:space="preserve">the following course </w:t>
      </w:r>
      <w:r w:rsidR="000C589D">
        <w:rPr>
          <w:rFonts w:ascii="Calibri"/>
          <w:color w:val="001F5F"/>
          <w:spacing w:val="5"/>
        </w:rPr>
        <w:t>outcome</w:t>
      </w:r>
      <w:r w:rsidR="227B0AEE">
        <w:rPr>
          <w:rFonts w:ascii="Calibri"/>
          <w:color w:val="001F5F"/>
          <w:spacing w:val="5"/>
        </w:rPr>
        <w:t>s:</w:t>
      </w:r>
    </w:p>
    <w:p w14:paraId="13634997" w14:textId="7C32CD42" w:rsidR="004F0C6E" w:rsidRPr="00131617" w:rsidRDefault="00B110FF" w:rsidP="00131617">
      <w:pPr>
        <w:ind w:left="90" w:right="90"/>
        <w:rPr>
          <w:rFonts w:ascii="Calibri" w:eastAsia="Calibri" w:hAnsi="Calibri" w:cs="Calibri"/>
          <w:iCs/>
        </w:rPr>
      </w:pPr>
      <w:r w:rsidRPr="00131617">
        <w:rPr>
          <w:rFonts w:ascii="Calibri"/>
          <w:iCs/>
        </w:rPr>
        <w:t>CO5</w:t>
      </w:r>
      <w:r w:rsidR="0040385F">
        <w:rPr>
          <w:rFonts w:ascii="Calibri"/>
          <w:iCs/>
        </w:rPr>
        <w:t>:</w:t>
      </w:r>
      <w:r w:rsidR="00131617">
        <w:rPr>
          <w:rFonts w:ascii="Calibri"/>
          <w:iCs/>
        </w:rPr>
        <w:t xml:space="preserve"> </w:t>
      </w:r>
      <w:r w:rsidR="00BE7D26" w:rsidRPr="00131617">
        <w:rPr>
          <w:rFonts w:ascii="Calibri"/>
          <w:iCs/>
        </w:rPr>
        <w:t>Develop a plan for continued professional growth based on an assessment of the individual practitioner's needs. (POs 5 and 8)</w:t>
      </w:r>
    </w:p>
    <w:p w14:paraId="08DED4F9" w14:textId="328B2C53" w:rsidR="00B110FF" w:rsidRPr="00131617" w:rsidRDefault="00B110FF" w:rsidP="00131617">
      <w:pPr>
        <w:ind w:left="90" w:right="90"/>
        <w:rPr>
          <w:rFonts w:ascii="Calibri" w:eastAsia="Calibri" w:hAnsi="Calibri" w:cs="Calibri"/>
          <w:iCs/>
        </w:rPr>
      </w:pPr>
      <w:r w:rsidRPr="00131617">
        <w:rPr>
          <w:rFonts w:ascii="Calibri"/>
          <w:iCs/>
        </w:rPr>
        <w:t>CO8</w:t>
      </w:r>
      <w:r w:rsidR="0040385F">
        <w:rPr>
          <w:rFonts w:ascii="Calibri"/>
          <w:iCs/>
        </w:rPr>
        <w:t>:</w:t>
      </w:r>
      <w:r w:rsidR="00131617">
        <w:rPr>
          <w:rFonts w:ascii="Calibri"/>
          <w:iCs/>
        </w:rPr>
        <w:t xml:space="preserve"> </w:t>
      </w:r>
      <w:r w:rsidRPr="00131617">
        <w:rPr>
          <w:rFonts w:ascii="Calibri"/>
          <w:iCs/>
        </w:rPr>
        <w:t>Apply research findings from nursing and related disciplines to enhance knowledge and practice. (PO 8)</w:t>
      </w:r>
    </w:p>
    <w:p w14:paraId="630ADDC0" w14:textId="0C7CFA8D" w:rsidR="004F0C6E" w:rsidRDefault="009E2F54" w:rsidP="00B01E8B">
      <w:pPr>
        <w:spacing w:before="240" w:after="120"/>
        <w:ind w:left="90" w:right="90"/>
        <w:rPr>
          <w:rFonts w:ascii="Calibri" w:eastAsia="Calibri" w:hAnsi="Calibri" w:cs="Calibri"/>
        </w:rPr>
      </w:pPr>
      <w:r w:rsidRPr="0048021F">
        <w:rPr>
          <w:rFonts w:ascii="Calibri"/>
          <w:b/>
          <w:bCs/>
          <w:color w:val="001F5F"/>
          <w:spacing w:val="3"/>
          <w:sz w:val="24"/>
          <w:szCs w:val="24"/>
        </w:rPr>
        <w:t>Due</w:t>
      </w:r>
      <w:r w:rsidR="000C589D" w:rsidRPr="0048021F">
        <w:rPr>
          <w:rFonts w:ascii="Calibri"/>
          <w:b/>
          <w:bCs/>
          <w:color w:val="001F5F"/>
          <w:spacing w:val="7"/>
          <w:sz w:val="24"/>
          <w:szCs w:val="24"/>
        </w:rPr>
        <w:t xml:space="preserve"> </w:t>
      </w:r>
      <w:r w:rsidRPr="0048021F">
        <w:rPr>
          <w:rFonts w:ascii="Calibri"/>
          <w:b/>
          <w:bCs/>
          <w:color w:val="001F5F"/>
          <w:spacing w:val="3"/>
          <w:sz w:val="24"/>
          <w:szCs w:val="24"/>
        </w:rPr>
        <w:t>date</w:t>
      </w:r>
      <w:r w:rsidR="003C6BD0" w:rsidRPr="0048021F">
        <w:rPr>
          <w:rFonts w:ascii="Calibri"/>
          <w:b/>
          <w:bCs/>
          <w:color w:val="001F5F"/>
          <w:spacing w:val="3"/>
          <w:sz w:val="24"/>
          <w:szCs w:val="24"/>
        </w:rPr>
        <w:t>:</w:t>
      </w:r>
      <w:r w:rsidR="003C6BD0" w:rsidRPr="0048021F">
        <w:rPr>
          <w:rFonts w:ascii="Calibri"/>
          <w:b/>
          <w:bCs/>
          <w:color w:val="001F5F"/>
          <w:spacing w:val="3"/>
          <w:sz w:val="26"/>
          <w:szCs w:val="26"/>
        </w:rPr>
        <w:t xml:space="preserve"> </w:t>
      </w:r>
      <w:r w:rsidR="00C02A24">
        <w:rPr>
          <w:rFonts w:ascii="Calibri"/>
          <w:color w:val="001F5F"/>
          <w:spacing w:val="3"/>
        </w:rPr>
        <w:t>Your faculty member will inform you when this assignment is due</w:t>
      </w:r>
      <w:r w:rsidR="000C589D">
        <w:rPr>
          <w:rFonts w:ascii="Calibri"/>
          <w:color w:val="001F5F"/>
          <w:spacing w:val="3"/>
        </w:rPr>
        <w:t xml:space="preserve">. </w:t>
      </w:r>
      <w:r w:rsidR="000C589D">
        <w:rPr>
          <w:rFonts w:ascii="Calibri"/>
          <w:color w:val="001F5F"/>
          <w:spacing w:val="2"/>
        </w:rPr>
        <w:t xml:space="preserve">The </w:t>
      </w:r>
      <w:r w:rsidR="000C589D">
        <w:rPr>
          <w:rFonts w:ascii="Calibri"/>
          <w:color w:val="001F5F"/>
          <w:spacing w:val="3"/>
        </w:rPr>
        <w:t xml:space="preserve">Late </w:t>
      </w:r>
      <w:r w:rsidR="000C589D">
        <w:rPr>
          <w:rFonts w:ascii="Calibri"/>
          <w:color w:val="001F5F"/>
          <w:spacing w:val="2"/>
        </w:rPr>
        <w:t xml:space="preserve">Assignment Policy applies to this </w:t>
      </w:r>
      <w:r w:rsidR="000C589D">
        <w:rPr>
          <w:rFonts w:ascii="Calibri"/>
          <w:color w:val="001F5F"/>
          <w:spacing w:val="3"/>
        </w:rPr>
        <w:t>assignment.</w:t>
      </w:r>
    </w:p>
    <w:p w14:paraId="32EA076C" w14:textId="3FC5316C" w:rsidR="007A3273" w:rsidRPr="007A3273" w:rsidRDefault="009E2F54" w:rsidP="00191AE6">
      <w:pPr>
        <w:spacing w:after="120"/>
        <w:ind w:left="90" w:right="90"/>
        <w:rPr>
          <w:rFonts w:ascii="Calibri"/>
          <w:b/>
          <w:bCs/>
          <w:color w:val="001F5F"/>
          <w:spacing w:val="3"/>
          <w:sz w:val="24"/>
          <w:szCs w:val="24"/>
        </w:rPr>
      </w:pPr>
      <w:r w:rsidRPr="0048021F">
        <w:rPr>
          <w:rFonts w:ascii="Calibri"/>
          <w:b/>
          <w:bCs/>
          <w:color w:val="001F5F"/>
          <w:spacing w:val="3"/>
          <w:sz w:val="24"/>
          <w:szCs w:val="24"/>
        </w:rPr>
        <w:t xml:space="preserve">Total </w:t>
      </w:r>
      <w:r w:rsidRPr="0048021F">
        <w:rPr>
          <w:rFonts w:ascii="Calibri"/>
          <w:b/>
          <w:bCs/>
          <w:color w:val="001F5F"/>
          <w:spacing w:val="4"/>
          <w:sz w:val="24"/>
          <w:szCs w:val="24"/>
        </w:rPr>
        <w:t xml:space="preserve">points possible: </w:t>
      </w:r>
      <w:r w:rsidR="00E34142" w:rsidRPr="00131617">
        <w:rPr>
          <w:rFonts w:ascii="Calibri"/>
          <w:bCs/>
          <w:iCs/>
          <w:color w:val="001F5F"/>
          <w:spacing w:val="4"/>
          <w:sz w:val="24"/>
          <w:szCs w:val="24"/>
        </w:rPr>
        <w:t>50</w:t>
      </w:r>
      <w:r w:rsidR="00D5233E" w:rsidRPr="00D5233E">
        <w:rPr>
          <w:rFonts w:ascii="Calibri"/>
          <w:bCs/>
          <w:i/>
          <w:color w:val="001F5F"/>
          <w:spacing w:val="4"/>
          <w:sz w:val="24"/>
          <w:szCs w:val="24"/>
        </w:rPr>
        <w:t xml:space="preserve"> </w:t>
      </w:r>
      <w:r w:rsidR="00B01E8B" w:rsidRPr="00ED0AD6">
        <w:rPr>
          <w:rFonts w:ascii="Calibri"/>
        </w:rPr>
        <w:t>points</w:t>
      </w:r>
    </w:p>
    <w:p w14:paraId="3D704B6B" w14:textId="263CDFB8" w:rsidR="004F0C6E" w:rsidRPr="003C6BD0" w:rsidRDefault="009E2F54" w:rsidP="00191AE6">
      <w:pPr>
        <w:pStyle w:val="Heading1"/>
        <w:ind w:left="90" w:right="90"/>
        <w:rPr>
          <w:b w:val="0"/>
          <w:bCs w:val="0"/>
          <w:sz w:val="24"/>
          <w:szCs w:val="24"/>
        </w:rPr>
      </w:pPr>
      <w:r w:rsidRPr="003C6BD0">
        <w:rPr>
          <w:color w:val="001F5F"/>
          <w:spacing w:val="3"/>
          <w:sz w:val="24"/>
          <w:szCs w:val="24"/>
        </w:rPr>
        <w:t>Preparing the</w:t>
      </w:r>
      <w:r w:rsidR="000C589D" w:rsidRPr="003C6BD0">
        <w:rPr>
          <w:color w:val="001F5F"/>
          <w:spacing w:val="21"/>
          <w:sz w:val="24"/>
          <w:szCs w:val="24"/>
        </w:rPr>
        <w:t xml:space="preserve"> </w:t>
      </w:r>
      <w:r w:rsidRPr="003C6BD0">
        <w:rPr>
          <w:color w:val="001F5F"/>
          <w:spacing w:val="4"/>
          <w:sz w:val="24"/>
          <w:szCs w:val="24"/>
        </w:rPr>
        <w:t>assignment</w:t>
      </w:r>
    </w:p>
    <w:p w14:paraId="58267001" w14:textId="72FD543B" w:rsidR="004F0C6E" w:rsidRPr="00096E94" w:rsidRDefault="00970307" w:rsidP="00ED0AD6">
      <w:pPr>
        <w:pStyle w:val="BodyText"/>
        <w:spacing w:before="99"/>
        <w:ind w:left="90" w:right="90" w:firstLine="0"/>
        <w:rPr>
          <w:rFonts w:ascii="Calibri" w:eastAsia="Calibri" w:hAnsi="Calibri" w:cs="Times New Roman"/>
          <w:bCs/>
        </w:rPr>
      </w:pPr>
      <w:r w:rsidRPr="00096E94">
        <w:rPr>
          <w:rFonts w:ascii="Calibri" w:eastAsia="Calibri" w:hAnsi="Calibri" w:cs="Times New Roman"/>
          <w:bCs/>
        </w:rPr>
        <w:t>Follow these guidelines when completing this assignment. Speak with your faculty member if you have questions.</w:t>
      </w:r>
    </w:p>
    <w:p w14:paraId="51A7140F" w14:textId="65FE92B7" w:rsidR="00ED0AD6" w:rsidRPr="000770F7" w:rsidRDefault="003357F9" w:rsidP="00175052">
      <w:pPr>
        <w:widowControl/>
        <w:numPr>
          <w:ilvl w:val="0"/>
          <w:numId w:val="3"/>
        </w:numPr>
        <w:ind w:left="450"/>
        <w:rPr>
          <w:rFonts w:ascii="Calibri" w:eastAsia="Calibri" w:hAnsi="Calibri" w:cs="Times New Roman"/>
          <w:bCs/>
          <w:i/>
        </w:rPr>
      </w:pPr>
      <w:r>
        <w:rPr>
          <w:rFonts w:ascii="Calibri" w:eastAsia="Calibri" w:hAnsi="Calibri" w:cs="Times New Roman"/>
          <w:bCs/>
          <w:iCs/>
        </w:rPr>
        <w:t xml:space="preserve">Track performance </w:t>
      </w:r>
      <w:r w:rsidR="00F96587">
        <w:rPr>
          <w:rFonts w:ascii="Calibri" w:eastAsia="Calibri" w:hAnsi="Calibri" w:cs="Times New Roman"/>
          <w:bCs/>
          <w:iCs/>
        </w:rPr>
        <w:t xml:space="preserve">for </w:t>
      </w:r>
      <w:r>
        <w:rPr>
          <w:rFonts w:ascii="Calibri" w:eastAsia="Calibri" w:hAnsi="Calibri" w:cs="Times New Roman"/>
          <w:bCs/>
          <w:iCs/>
        </w:rPr>
        <w:t xml:space="preserve">all ATI Capstone assessments by logging </w:t>
      </w:r>
      <w:r w:rsidR="00F96587">
        <w:rPr>
          <w:rFonts w:ascii="Calibri" w:eastAsia="Calibri" w:hAnsi="Calibri" w:cs="Times New Roman"/>
          <w:bCs/>
          <w:iCs/>
        </w:rPr>
        <w:t>NCLEX-RN Client Need Category performance on the</w:t>
      </w:r>
      <w:r>
        <w:rPr>
          <w:rFonts w:ascii="Calibri" w:eastAsia="Calibri" w:hAnsi="Calibri" w:cs="Times New Roman"/>
          <w:bCs/>
          <w:iCs/>
        </w:rPr>
        <w:t xml:space="preserve"> </w:t>
      </w:r>
      <w:r w:rsidRPr="003357F9">
        <w:rPr>
          <w:rFonts w:ascii="Calibri" w:eastAsia="Calibri" w:hAnsi="Calibri" w:cs="Times New Roman"/>
          <w:bCs/>
          <w:iCs/>
        </w:rPr>
        <w:t>Individual Student ATI Assessment Trends: Longitudinal Performance</w:t>
      </w:r>
      <w:r w:rsidR="00F96587">
        <w:rPr>
          <w:rFonts w:ascii="Calibri" w:eastAsia="Calibri" w:hAnsi="Calibri" w:cs="Times New Roman"/>
          <w:bCs/>
          <w:iCs/>
        </w:rPr>
        <w:t xml:space="preserve"> tool.</w:t>
      </w:r>
    </w:p>
    <w:p w14:paraId="724F727C" w14:textId="0E235022" w:rsidR="000770F7" w:rsidRPr="000770F7" w:rsidRDefault="000770F7" w:rsidP="00175052">
      <w:pPr>
        <w:widowControl/>
        <w:numPr>
          <w:ilvl w:val="0"/>
          <w:numId w:val="3"/>
        </w:numPr>
        <w:ind w:left="450"/>
        <w:rPr>
          <w:rFonts w:ascii="Calibri" w:eastAsia="Calibri" w:hAnsi="Calibri" w:cs="Times New Roman"/>
          <w:bCs/>
          <w:iCs/>
        </w:rPr>
      </w:pPr>
      <w:r w:rsidRPr="000770F7">
        <w:rPr>
          <w:rFonts w:ascii="Calibri" w:eastAsia="Calibri" w:hAnsi="Calibri" w:cs="Times New Roman"/>
          <w:bCs/>
          <w:iCs/>
        </w:rPr>
        <w:t xml:space="preserve">Based on individual performance on the ATI Capstone Assessments, prioritize the top </w:t>
      </w:r>
      <w:r w:rsidR="00210812" w:rsidRPr="002652B4">
        <w:rPr>
          <w:rFonts w:ascii="Calibri" w:eastAsia="Calibri" w:hAnsi="Calibri" w:cs="Times New Roman"/>
          <w:bCs/>
          <w:iCs/>
          <w:u w:val="single"/>
        </w:rPr>
        <w:t>two</w:t>
      </w:r>
      <w:r w:rsidR="00210812" w:rsidRPr="000770F7">
        <w:rPr>
          <w:rFonts w:ascii="Calibri" w:eastAsia="Calibri" w:hAnsi="Calibri" w:cs="Times New Roman"/>
          <w:bCs/>
          <w:iCs/>
        </w:rPr>
        <w:t xml:space="preserve"> </w:t>
      </w:r>
      <w:r w:rsidRPr="000770F7">
        <w:rPr>
          <w:rFonts w:ascii="Calibri" w:eastAsia="Calibri" w:hAnsi="Calibri" w:cs="Times New Roman"/>
          <w:bCs/>
          <w:iCs/>
        </w:rPr>
        <w:t>concepts</w:t>
      </w:r>
      <w:r w:rsidR="006730E8">
        <w:rPr>
          <w:rFonts w:ascii="Calibri" w:eastAsia="Calibri" w:hAnsi="Calibri" w:cs="Times New Roman"/>
          <w:bCs/>
          <w:iCs/>
        </w:rPr>
        <w:t xml:space="preserve"> (</w:t>
      </w:r>
      <w:r w:rsidR="00ED54C5">
        <w:rPr>
          <w:rFonts w:ascii="Calibri" w:eastAsia="Calibri" w:hAnsi="Calibri" w:cs="Times New Roman"/>
          <w:bCs/>
          <w:iCs/>
        </w:rPr>
        <w:t>topics</w:t>
      </w:r>
      <w:r w:rsidR="006730E8">
        <w:rPr>
          <w:rFonts w:ascii="Calibri" w:eastAsia="Calibri" w:hAnsi="Calibri" w:cs="Times New Roman"/>
          <w:bCs/>
          <w:iCs/>
        </w:rPr>
        <w:t>)</w:t>
      </w:r>
      <w:r w:rsidRPr="000770F7">
        <w:rPr>
          <w:rFonts w:ascii="Calibri" w:eastAsia="Calibri" w:hAnsi="Calibri" w:cs="Times New Roman"/>
          <w:bCs/>
          <w:iCs/>
        </w:rPr>
        <w:t xml:space="preserve"> of greatest opportunity</w:t>
      </w:r>
      <w:r>
        <w:rPr>
          <w:rFonts w:ascii="Calibri" w:eastAsia="Calibri" w:hAnsi="Calibri" w:cs="Times New Roman"/>
          <w:bCs/>
          <w:iCs/>
        </w:rPr>
        <w:t>.</w:t>
      </w:r>
    </w:p>
    <w:p w14:paraId="11B964DC" w14:textId="05D1D64E" w:rsidR="00ED0AD6" w:rsidRPr="00CB0F1B" w:rsidRDefault="00ED0AD6" w:rsidP="00175052">
      <w:pPr>
        <w:widowControl/>
        <w:numPr>
          <w:ilvl w:val="0"/>
          <w:numId w:val="3"/>
        </w:numPr>
        <w:ind w:left="450"/>
        <w:rPr>
          <w:rFonts w:ascii="Calibri" w:eastAsia="Calibri" w:hAnsi="Calibri" w:cs="Times New Roman"/>
          <w:bCs/>
        </w:rPr>
      </w:pPr>
      <w:r w:rsidRPr="00CB0F1B">
        <w:rPr>
          <w:rFonts w:ascii="Calibri" w:eastAsia="Calibri" w:hAnsi="Calibri" w:cs="Times New Roman"/>
          <w:bCs/>
        </w:rPr>
        <w:t xml:space="preserve">Include the following </w:t>
      </w:r>
      <w:r w:rsidR="00FF57D0">
        <w:rPr>
          <w:rFonts w:ascii="Calibri" w:eastAsia="Calibri" w:hAnsi="Calibri" w:cs="Times New Roman"/>
          <w:bCs/>
        </w:rPr>
        <w:t>criteria for each identified concept</w:t>
      </w:r>
      <w:r w:rsidR="00A3423C">
        <w:rPr>
          <w:rFonts w:ascii="Calibri" w:eastAsia="Calibri" w:hAnsi="Calibri" w:cs="Times New Roman"/>
          <w:bCs/>
        </w:rPr>
        <w:t xml:space="preserve"> (</w:t>
      </w:r>
      <w:r w:rsidR="00B7077C">
        <w:rPr>
          <w:rFonts w:ascii="Calibri" w:eastAsia="Calibri" w:hAnsi="Calibri" w:cs="Times New Roman"/>
          <w:bCs/>
        </w:rPr>
        <w:t>topic</w:t>
      </w:r>
      <w:r w:rsidR="00A3423C">
        <w:rPr>
          <w:rFonts w:ascii="Calibri" w:eastAsia="Calibri" w:hAnsi="Calibri" w:cs="Times New Roman"/>
          <w:bCs/>
        </w:rPr>
        <w:t>)</w:t>
      </w:r>
      <w:r w:rsidR="005E487E">
        <w:rPr>
          <w:rFonts w:ascii="Calibri" w:eastAsia="Calibri" w:hAnsi="Calibri" w:cs="Times New Roman"/>
          <w:bCs/>
        </w:rPr>
        <w:t xml:space="preserve">: </w:t>
      </w:r>
      <w:r w:rsidR="005E487E">
        <w:rPr>
          <w:rFonts w:ascii="Calibri" w:eastAsia="Calibri" w:hAnsi="Calibri" w:cs="Times New Roman"/>
          <w:bCs/>
          <w:iCs/>
        </w:rPr>
        <w:t xml:space="preserve">The </w:t>
      </w:r>
      <w:hyperlink r:id="rId12" w:history="1">
        <w:r w:rsidR="005E487E" w:rsidRPr="005863A0">
          <w:rPr>
            <w:rStyle w:val="Hyperlink"/>
            <w:rFonts w:ascii="Calibri" w:eastAsia="Calibri" w:hAnsi="Calibri" w:cs="Times New Roman"/>
            <w:bCs/>
            <w:iCs/>
          </w:rPr>
          <w:t>NCSBN NCLEX-RN Test Plan</w:t>
        </w:r>
      </w:hyperlink>
      <w:r w:rsidR="005E487E">
        <w:rPr>
          <w:rFonts w:ascii="Calibri" w:eastAsia="Calibri" w:hAnsi="Calibri" w:cs="Times New Roman"/>
          <w:bCs/>
          <w:iCs/>
        </w:rPr>
        <w:t xml:space="preserve"> will support this process</w:t>
      </w:r>
      <w:r w:rsidR="00FF57D0" w:rsidRPr="00CB0F1B">
        <w:rPr>
          <w:rFonts w:ascii="Calibri" w:eastAsia="Calibri" w:hAnsi="Calibri" w:cs="Times New Roman"/>
          <w:bCs/>
        </w:rPr>
        <w:t xml:space="preserve"> </w:t>
      </w:r>
      <w:r w:rsidRPr="00CB0F1B">
        <w:rPr>
          <w:rFonts w:ascii="Calibri" w:eastAsia="Calibri" w:hAnsi="Calibri" w:cs="Times New Roman"/>
          <w:bCs/>
          <w:i/>
        </w:rPr>
        <w:t>(detailed criteria listed below and in the Grading Rubric</w:t>
      </w:r>
      <w:r w:rsidR="00D5233E" w:rsidRPr="00CB0F1B">
        <w:rPr>
          <w:rFonts w:ascii="Calibri" w:eastAsia="Calibri" w:hAnsi="Calibri" w:cs="Times New Roman"/>
          <w:bCs/>
          <w:i/>
        </w:rPr>
        <w:t xml:space="preserve"> must match exactly</w:t>
      </w:r>
      <w:r w:rsidRPr="00CB0F1B">
        <w:rPr>
          <w:rFonts w:ascii="Calibri" w:eastAsia="Calibri" w:hAnsi="Calibri" w:cs="Times New Roman"/>
          <w:bCs/>
          <w:i/>
        </w:rPr>
        <w:t xml:space="preserve">). </w:t>
      </w:r>
    </w:p>
    <w:p w14:paraId="14A2D965" w14:textId="7EA1BF5A" w:rsidR="00C12E66" w:rsidRPr="00131617" w:rsidRDefault="00210812" w:rsidP="00175052">
      <w:pPr>
        <w:widowControl/>
        <w:numPr>
          <w:ilvl w:val="1"/>
          <w:numId w:val="3"/>
        </w:numPr>
        <w:ind w:left="810"/>
        <w:rPr>
          <w:rFonts w:ascii="Calibri" w:eastAsia="Calibri" w:hAnsi="Calibri" w:cs="Times New Roman"/>
          <w:bCs/>
          <w:iCs/>
        </w:rPr>
      </w:pPr>
      <w:r w:rsidRPr="00131617">
        <w:rPr>
          <w:rFonts w:ascii="Calibri" w:eastAsia="Calibri" w:hAnsi="Calibri" w:cs="Times New Roman"/>
          <w:bCs/>
          <w:iCs/>
        </w:rPr>
        <w:t xml:space="preserve">Each </w:t>
      </w:r>
      <w:r w:rsidR="003710F4" w:rsidRPr="00131617">
        <w:rPr>
          <w:rFonts w:ascii="Calibri" w:eastAsia="Calibri" w:hAnsi="Calibri" w:cs="Times New Roman"/>
          <w:bCs/>
          <w:iCs/>
        </w:rPr>
        <w:t>Concept</w:t>
      </w:r>
      <w:r w:rsidR="00A3423C" w:rsidRPr="00131617">
        <w:rPr>
          <w:rFonts w:ascii="Calibri" w:eastAsia="Calibri" w:hAnsi="Calibri" w:cs="Times New Roman"/>
          <w:bCs/>
          <w:iCs/>
        </w:rPr>
        <w:t xml:space="preserve"> (</w:t>
      </w:r>
      <w:r w:rsidR="00B7077C" w:rsidRPr="00131617">
        <w:rPr>
          <w:rFonts w:ascii="Calibri" w:eastAsia="Calibri" w:hAnsi="Calibri" w:cs="Times New Roman"/>
          <w:bCs/>
          <w:iCs/>
        </w:rPr>
        <w:t>Topic</w:t>
      </w:r>
      <w:r w:rsidR="00A3423C" w:rsidRPr="00131617">
        <w:rPr>
          <w:rFonts w:ascii="Calibri" w:eastAsia="Calibri" w:hAnsi="Calibri" w:cs="Times New Roman"/>
          <w:bCs/>
          <w:iCs/>
        </w:rPr>
        <w:t>)</w:t>
      </w:r>
      <w:r w:rsidR="00ED0AD6" w:rsidRPr="00131617">
        <w:rPr>
          <w:rFonts w:ascii="Calibri" w:eastAsia="Calibri" w:hAnsi="Calibri" w:cs="Times New Roman"/>
          <w:bCs/>
          <w:iCs/>
        </w:rPr>
        <w:t xml:space="preserve">- </w:t>
      </w:r>
      <w:r w:rsidR="00C12E66" w:rsidRPr="00131617">
        <w:rPr>
          <w:rFonts w:ascii="Calibri" w:eastAsia="Calibri" w:hAnsi="Calibri" w:cs="Times New Roman"/>
          <w:bCs/>
          <w:iCs/>
        </w:rPr>
        <w:t>1</w:t>
      </w:r>
      <w:r w:rsidR="00ED0AD6" w:rsidRPr="00131617">
        <w:rPr>
          <w:rFonts w:ascii="Calibri" w:eastAsia="Calibri" w:hAnsi="Calibri" w:cs="Times New Roman"/>
          <w:bCs/>
          <w:iCs/>
        </w:rPr>
        <w:t>0 points/20%</w:t>
      </w:r>
    </w:p>
    <w:p w14:paraId="4E2F23F4" w14:textId="5255DD24" w:rsidR="00C12E66" w:rsidRPr="00BD68A1" w:rsidRDefault="00C12E66" w:rsidP="00175052">
      <w:pPr>
        <w:widowControl/>
        <w:numPr>
          <w:ilvl w:val="2"/>
          <w:numId w:val="3"/>
        </w:numPr>
        <w:rPr>
          <w:rFonts w:ascii="Calibri" w:eastAsia="Calibri" w:hAnsi="Calibri" w:cs="Times New Roman"/>
          <w:bCs/>
          <w:iCs/>
        </w:rPr>
      </w:pPr>
      <w:r w:rsidRPr="00BD68A1">
        <w:rPr>
          <w:rFonts w:ascii="Calibri" w:eastAsia="Calibri" w:hAnsi="Calibri" w:cs="Times New Roman"/>
          <w:bCs/>
          <w:iCs/>
        </w:rPr>
        <w:t xml:space="preserve">Learning Needs: </w:t>
      </w:r>
    </w:p>
    <w:p w14:paraId="0C2C2C0E" w14:textId="3C15796C" w:rsidR="00BC59D9" w:rsidRDefault="00BC59D9" w:rsidP="00175052">
      <w:pPr>
        <w:widowControl/>
        <w:numPr>
          <w:ilvl w:val="3"/>
          <w:numId w:val="3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Required</w:t>
      </w:r>
      <w:r w:rsidR="00903E2D">
        <w:rPr>
          <w:rFonts w:ascii="Calibri" w:eastAsia="Calibri" w:hAnsi="Calibri" w:cs="Times New Roman"/>
          <w:bCs/>
          <w:iCs/>
        </w:rPr>
        <w:t xml:space="preserve"> Criteria:</w:t>
      </w:r>
    </w:p>
    <w:p w14:paraId="471084AA" w14:textId="77DB47F4" w:rsidR="00D735B5" w:rsidRDefault="00D735B5" w:rsidP="00175052">
      <w:pPr>
        <w:widowControl/>
        <w:numPr>
          <w:ilvl w:val="4"/>
          <w:numId w:val="3"/>
        </w:numPr>
        <w:rPr>
          <w:rFonts w:ascii="Calibri" w:eastAsia="Calibri" w:hAnsi="Calibri" w:cs="Times New Roman"/>
          <w:bCs/>
          <w:iCs/>
        </w:rPr>
      </w:pPr>
      <w:r w:rsidRPr="00BD68A1">
        <w:rPr>
          <w:rFonts w:ascii="Calibri" w:eastAsia="Calibri" w:hAnsi="Calibri" w:cs="Times New Roman"/>
          <w:bCs/>
          <w:iCs/>
        </w:rPr>
        <w:t>Identify the concept</w:t>
      </w:r>
      <w:r w:rsidR="009F7F3F">
        <w:rPr>
          <w:rFonts w:ascii="Calibri" w:eastAsia="Calibri" w:hAnsi="Calibri" w:cs="Times New Roman"/>
          <w:bCs/>
          <w:iCs/>
        </w:rPr>
        <w:t xml:space="preserve"> </w:t>
      </w:r>
      <w:r w:rsidR="00032592">
        <w:rPr>
          <w:rFonts w:ascii="Calibri" w:eastAsia="Calibri" w:hAnsi="Calibri" w:cs="Times New Roman"/>
          <w:bCs/>
          <w:iCs/>
        </w:rPr>
        <w:t xml:space="preserve">(topic) </w:t>
      </w:r>
      <w:r w:rsidR="009F7F3F">
        <w:rPr>
          <w:rFonts w:ascii="Calibri" w:eastAsia="Calibri" w:hAnsi="Calibri" w:cs="Times New Roman"/>
          <w:bCs/>
          <w:iCs/>
        </w:rPr>
        <w:t>of opportunity.</w:t>
      </w:r>
      <w:r w:rsidRPr="00BD68A1">
        <w:rPr>
          <w:rFonts w:ascii="Calibri" w:eastAsia="Calibri" w:hAnsi="Calibri" w:cs="Times New Roman"/>
          <w:bCs/>
          <w:iCs/>
        </w:rPr>
        <w:t xml:space="preserve"> </w:t>
      </w:r>
    </w:p>
    <w:p w14:paraId="1BB9E7F2" w14:textId="34FBE5DD" w:rsidR="00903E2D" w:rsidRDefault="00E03FF3" w:rsidP="00175052">
      <w:pPr>
        <w:widowControl/>
        <w:numPr>
          <w:ilvl w:val="4"/>
          <w:numId w:val="3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P</w:t>
      </w:r>
      <w:r w:rsidRPr="00E03FF3">
        <w:rPr>
          <w:rFonts w:ascii="Calibri" w:eastAsia="Calibri" w:hAnsi="Calibri" w:cs="Times New Roman"/>
          <w:bCs/>
          <w:iCs/>
        </w:rPr>
        <w:t>rovide a description of how this aligns with the NCLEX-RN Test Plan</w:t>
      </w:r>
      <w:r w:rsidR="00C455D8">
        <w:rPr>
          <w:rFonts w:ascii="Calibri" w:eastAsia="Calibri" w:hAnsi="Calibri" w:cs="Times New Roman"/>
          <w:bCs/>
          <w:iCs/>
        </w:rPr>
        <w:t xml:space="preserve"> as indicated by </w:t>
      </w:r>
      <w:r w:rsidR="00F5666E">
        <w:rPr>
          <w:rFonts w:ascii="Calibri" w:eastAsia="Calibri" w:hAnsi="Calibri" w:cs="Times New Roman"/>
          <w:bCs/>
          <w:iCs/>
        </w:rPr>
        <w:t>performance</w:t>
      </w:r>
      <w:r w:rsidR="00C455D8">
        <w:rPr>
          <w:rFonts w:ascii="Calibri" w:eastAsia="Calibri" w:hAnsi="Calibri" w:cs="Times New Roman"/>
          <w:bCs/>
          <w:iCs/>
        </w:rPr>
        <w:t xml:space="preserve"> in the Individual Student ATI Assessment Trends Table</w:t>
      </w:r>
      <w:r w:rsidRPr="00E03FF3">
        <w:rPr>
          <w:rFonts w:ascii="Calibri" w:eastAsia="Calibri" w:hAnsi="Calibri" w:cs="Times New Roman"/>
          <w:bCs/>
          <w:iCs/>
        </w:rPr>
        <w:t>.</w:t>
      </w:r>
      <w:r w:rsidR="006526B1">
        <w:rPr>
          <w:rFonts w:ascii="Calibri" w:eastAsia="Calibri" w:hAnsi="Calibri" w:cs="Times New Roman"/>
          <w:bCs/>
          <w:iCs/>
        </w:rPr>
        <w:t xml:space="preserve"> </w:t>
      </w:r>
    </w:p>
    <w:p w14:paraId="645E4BFD" w14:textId="28FB8DD7" w:rsidR="00C12E66" w:rsidRPr="00BD68A1" w:rsidRDefault="00C12E66" w:rsidP="00175052">
      <w:pPr>
        <w:widowControl/>
        <w:numPr>
          <w:ilvl w:val="2"/>
          <w:numId w:val="3"/>
        </w:numPr>
        <w:rPr>
          <w:rFonts w:ascii="Calibri" w:eastAsia="Calibri" w:hAnsi="Calibri" w:cs="Times New Roman"/>
          <w:bCs/>
          <w:iCs/>
        </w:rPr>
      </w:pPr>
      <w:r w:rsidRPr="00BD68A1">
        <w:rPr>
          <w:rFonts w:ascii="Calibri" w:eastAsia="Calibri" w:hAnsi="Calibri" w:cs="Times New Roman"/>
          <w:bCs/>
          <w:iCs/>
        </w:rPr>
        <w:t>Learning Strategies:</w:t>
      </w:r>
    </w:p>
    <w:p w14:paraId="3D086D07" w14:textId="77777777" w:rsidR="00D735B5" w:rsidRDefault="00D735B5" w:rsidP="00175052">
      <w:pPr>
        <w:widowControl/>
        <w:numPr>
          <w:ilvl w:val="3"/>
          <w:numId w:val="3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Required Criteria:</w:t>
      </w:r>
    </w:p>
    <w:p w14:paraId="1B523D5A" w14:textId="20CF1E3B" w:rsidR="00D735B5" w:rsidRPr="00CF30B6" w:rsidRDefault="00D735B5" w:rsidP="00175052">
      <w:pPr>
        <w:widowControl/>
        <w:numPr>
          <w:ilvl w:val="4"/>
          <w:numId w:val="3"/>
        </w:numPr>
        <w:rPr>
          <w:rFonts w:ascii="Calibri" w:eastAsia="Calibri" w:hAnsi="Calibri" w:cs="Times New Roman"/>
          <w:bCs/>
          <w:iCs/>
        </w:rPr>
      </w:pPr>
      <w:r w:rsidRPr="00BD68A1">
        <w:rPr>
          <w:rFonts w:ascii="Calibri" w:eastAsia="Calibri" w:hAnsi="Calibri" w:cs="Times New Roman"/>
          <w:bCs/>
          <w:iCs/>
        </w:rPr>
        <w:t xml:space="preserve">Identify a </w:t>
      </w:r>
      <w:r w:rsidRPr="009F7F3F">
        <w:rPr>
          <w:rFonts w:ascii="Calibri" w:eastAsia="Calibri" w:hAnsi="Calibri" w:cs="Times New Roman"/>
          <w:bCs/>
          <w:iCs/>
          <w:u w:val="single"/>
        </w:rPr>
        <w:t xml:space="preserve">minimum of </w:t>
      </w:r>
      <w:r w:rsidR="00422A83">
        <w:rPr>
          <w:rFonts w:ascii="Calibri" w:eastAsia="Calibri" w:hAnsi="Calibri" w:cs="Times New Roman"/>
          <w:bCs/>
          <w:iCs/>
          <w:u w:val="single"/>
        </w:rPr>
        <w:t>two</w:t>
      </w:r>
      <w:r w:rsidR="00422A83" w:rsidRPr="00BD68A1">
        <w:rPr>
          <w:rFonts w:ascii="Calibri" w:eastAsia="Calibri" w:hAnsi="Calibri" w:cs="Times New Roman"/>
          <w:bCs/>
          <w:iCs/>
        </w:rPr>
        <w:t xml:space="preserve"> </w:t>
      </w:r>
      <w:r w:rsidRPr="00BD68A1">
        <w:rPr>
          <w:rFonts w:ascii="Calibri" w:eastAsia="Calibri" w:hAnsi="Calibri" w:cs="Times New Roman"/>
          <w:bCs/>
          <w:iCs/>
        </w:rPr>
        <w:t>learning strategies that you plan to implement to address your learning need.</w:t>
      </w:r>
    </w:p>
    <w:p w14:paraId="00C09A72" w14:textId="0314868D" w:rsidR="00EF2165" w:rsidRPr="00BD68A1" w:rsidRDefault="00EF2165" w:rsidP="00175052">
      <w:pPr>
        <w:widowControl/>
        <w:numPr>
          <w:ilvl w:val="2"/>
          <w:numId w:val="3"/>
        </w:numPr>
        <w:rPr>
          <w:rFonts w:ascii="Calibri" w:eastAsia="Calibri" w:hAnsi="Calibri" w:cs="Times New Roman"/>
          <w:bCs/>
          <w:iCs/>
        </w:rPr>
      </w:pPr>
      <w:r w:rsidRPr="00BD68A1">
        <w:rPr>
          <w:rFonts w:ascii="Calibri" w:eastAsia="Calibri" w:hAnsi="Calibri" w:cs="Times New Roman"/>
          <w:bCs/>
          <w:iCs/>
        </w:rPr>
        <w:t>Learning Resources:</w:t>
      </w:r>
    </w:p>
    <w:p w14:paraId="4A95E747" w14:textId="77777777" w:rsidR="00D735B5" w:rsidRDefault="00D735B5" w:rsidP="00175052">
      <w:pPr>
        <w:widowControl/>
        <w:numPr>
          <w:ilvl w:val="3"/>
          <w:numId w:val="3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Required Criteria:</w:t>
      </w:r>
    </w:p>
    <w:p w14:paraId="7624B006" w14:textId="73BB9EE9" w:rsidR="008652BD" w:rsidRPr="008B4E78" w:rsidRDefault="00EF2165" w:rsidP="00175052">
      <w:pPr>
        <w:widowControl/>
        <w:numPr>
          <w:ilvl w:val="4"/>
          <w:numId w:val="3"/>
        </w:numPr>
        <w:rPr>
          <w:rFonts w:ascii="Calibri" w:eastAsia="Calibri" w:hAnsi="Calibri" w:cs="Times New Roman"/>
          <w:bCs/>
          <w:iCs/>
        </w:rPr>
      </w:pPr>
      <w:r w:rsidRPr="00BD68A1">
        <w:rPr>
          <w:rFonts w:ascii="Calibri" w:eastAsia="Calibri" w:hAnsi="Calibri" w:cs="Times New Roman"/>
          <w:bCs/>
          <w:iCs/>
        </w:rPr>
        <w:t>Identify a</w:t>
      </w:r>
      <w:r w:rsidR="00CF30B6">
        <w:rPr>
          <w:rFonts w:ascii="Calibri" w:eastAsia="Calibri" w:hAnsi="Calibri" w:cs="Times New Roman"/>
          <w:bCs/>
          <w:iCs/>
        </w:rPr>
        <w:t xml:space="preserve"> </w:t>
      </w:r>
      <w:r w:rsidR="00CF30B6" w:rsidRPr="00CF30B6">
        <w:rPr>
          <w:rFonts w:ascii="Calibri" w:eastAsia="Calibri" w:hAnsi="Calibri" w:cs="Times New Roman"/>
          <w:bCs/>
          <w:iCs/>
          <w:u w:val="single"/>
        </w:rPr>
        <w:t xml:space="preserve">minimum of </w:t>
      </w:r>
      <w:r w:rsidRPr="00CF30B6">
        <w:rPr>
          <w:rFonts w:ascii="Calibri" w:eastAsia="Calibri" w:hAnsi="Calibri" w:cs="Times New Roman"/>
          <w:bCs/>
          <w:iCs/>
          <w:u w:val="single"/>
        </w:rPr>
        <w:t>two</w:t>
      </w:r>
      <w:r w:rsidRPr="00BD68A1">
        <w:rPr>
          <w:rFonts w:ascii="Calibri" w:eastAsia="Calibri" w:hAnsi="Calibri" w:cs="Times New Roman"/>
          <w:bCs/>
          <w:iCs/>
        </w:rPr>
        <w:t xml:space="preserve"> resources that you will integrate into your NCLEX-RN Readiness plan to assist you with improving the identified learning need.</w:t>
      </w:r>
    </w:p>
    <w:p w14:paraId="5A4CA886" w14:textId="32140898" w:rsidR="004003A5" w:rsidRDefault="004003A5" w:rsidP="00F709E0">
      <w:pPr>
        <w:widowControl/>
        <w:rPr>
          <w:rFonts w:ascii="Calibri" w:eastAsia="Calibri" w:hAnsi="Calibri" w:cs="Times New Roman"/>
          <w:bCs/>
          <w:iCs/>
        </w:rPr>
      </w:pPr>
    </w:p>
    <w:p w14:paraId="56D80D4A" w14:textId="6FAD932C" w:rsidR="00ED0AD6" w:rsidRPr="00131617" w:rsidRDefault="00447A02" w:rsidP="00175052">
      <w:pPr>
        <w:widowControl/>
        <w:numPr>
          <w:ilvl w:val="1"/>
          <w:numId w:val="3"/>
        </w:numPr>
        <w:ind w:left="810"/>
        <w:rPr>
          <w:rFonts w:ascii="Calibri" w:eastAsia="Calibri" w:hAnsi="Calibri" w:cs="Times New Roman"/>
          <w:bCs/>
          <w:iCs/>
        </w:rPr>
      </w:pPr>
      <w:r w:rsidRPr="00131617">
        <w:rPr>
          <w:rFonts w:ascii="Calibri" w:eastAsia="Calibri" w:hAnsi="Calibri" w:cs="Times New Roman"/>
          <w:bCs/>
          <w:iCs/>
        </w:rPr>
        <w:t xml:space="preserve">Live Review </w:t>
      </w:r>
      <w:r w:rsidR="00BD68A1" w:rsidRPr="00131617">
        <w:rPr>
          <w:rFonts w:ascii="Calibri" w:eastAsia="Calibri" w:hAnsi="Calibri" w:cs="Times New Roman"/>
          <w:bCs/>
          <w:iCs/>
        </w:rPr>
        <w:t xml:space="preserve">Reflection: </w:t>
      </w:r>
      <w:r w:rsidR="00131617">
        <w:rPr>
          <w:rFonts w:ascii="Calibri" w:eastAsia="Calibri" w:hAnsi="Calibri" w:cs="Times New Roman"/>
          <w:bCs/>
          <w:iCs/>
        </w:rPr>
        <w:t>3</w:t>
      </w:r>
      <w:r w:rsidR="00BD68A1" w:rsidRPr="00131617">
        <w:rPr>
          <w:rFonts w:ascii="Calibri" w:eastAsia="Calibri" w:hAnsi="Calibri" w:cs="Times New Roman"/>
          <w:bCs/>
          <w:iCs/>
        </w:rPr>
        <w:t>0 points</w:t>
      </w:r>
      <w:r w:rsidR="00ED0AD6" w:rsidRPr="00131617">
        <w:rPr>
          <w:rFonts w:ascii="Calibri" w:eastAsia="Calibri" w:hAnsi="Calibri" w:cs="Times New Roman"/>
          <w:bCs/>
          <w:iCs/>
        </w:rPr>
        <w:t>/</w:t>
      </w:r>
      <w:r w:rsidR="00131617">
        <w:rPr>
          <w:rFonts w:ascii="Calibri" w:eastAsia="Calibri" w:hAnsi="Calibri" w:cs="Times New Roman"/>
          <w:bCs/>
          <w:iCs/>
        </w:rPr>
        <w:t>6</w:t>
      </w:r>
      <w:r w:rsidR="00FC52DC" w:rsidRPr="00131617">
        <w:rPr>
          <w:rFonts w:ascii="Calibri" w:eastAsia="Calibri" w:hAnsi="Calibri" w:cs="Times New Roman"/>
          <w:bCs/>
          <w:iCs/>
        </w:rPr>
        <w:t>0</w:t>
      </w:r>
      <w:r w:rsidR="00ED0AD6" w:rsidRPr="00131617">
        <w:rPr>
          <w:rFonts w:ascii="Calibri" w:eastAsia="Calibri" w:hAnsi="Calibri" w:cs="Times New Roman"/>
          <w:bCs/>
          <w:iCs/>
        </w:rPr>
        <w:t>%</w:t>
      </w:r>
    </w:p>
    <w:p w14:paraId="708BC2E4" w14:textId="77777777" w:rsidR="009930D5" w:rsidRDefault="009930D5" w:rsidP="00175052">
      <w:pPr>
        <w:widowControl/>
        <w:numPr>
          <w:ilvl w:val="2"/>
          <w:numId w:val="3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Reflection:</w:t>
      </w:r>
    </w:p>
    <w:p w14:paraId="5513A362" w14:textId="4B679E44" w:rsidR="00131617" w:rsidRDefault="00131617" w:rsidP="00131617">
      <w:pPr>
        <w:widowControl/>
        <w:numPr>
          <w:ilvl w:val="3"/>
          <w:numId w:val="29"/>
        </w:numPr>
        <w:rPr>
          <w:rFonts w:ascii="Calibri" w:eastAsia="Calibri" w:hAnsi="Calibri" w:cs="Times New Roman"/>
          <w:bCs/>
          <w:iCs/>
        </w:rPr>
      </w:pPr>
      <w:r w:rsidRPr="00A90658">
        <w:rPr>
          <w:rFonts w:ascii="Calibri" w:eastAsia="Calibri" w:hAnsi="Calibri" w:cs="Times New Roman"/>
          <w:bCs/>
          <w:iCs/>
        </w:rPr>
        <w:t xml:space="preserve">Mandatory attendance at the Live Review session is required in order to complete this section. </w:t>
      </w:r>
    </w:p>
    <w:p w14:paraId="3BEBE720" w14:textId="77777777" w:rsidR="00131617" w:rsidRPr="00131617" w:rsidRDefault="00131617" w:rsidP="00131617">
      <w:pPr>
        <w:pStyle w:val="ListParagraph"/>
        <w:numPr>
          <w:ilvl w:val="4"/>
          <w:numId w:val="29"/>
        </w:numPr>
        <w:rPr>
          <w:rFonts w:ascii="Calibri" w:eastAsia="Calibri" w:hAnsi="Calibri" w:cs="Times New Roman"/>
          <w:bCs/>
          <w:iCs/>
        </w:rPr>
      </w:pPr>
      <w:r w:rsidRPr="00131617">
        <w:rPr>
          <w:rFonts w:ascii="Calibri" w:eastAsia="Calibri" w:hAnsi="Calibri" w:cs="Times New Roman"/>
          <w:bCs/>
          <w:iCs/>
        </w:rPr>
        <w:t>Submit proof of attendance based on faculty instruction. Incomplete attendance will result in a zero for this section.</w:t>
      </w:r>
    </w:p>
    <w:p w14:paraId="65D178AF" w14:textId="77777777" w:rsidR="00105063" w:rsidRDefault="00CE034B" w:rsidP="00131617">
      <w:pPr>
        <w:widowControl/>
        <w:numPr>
          <w:ilvl w:val="3"/>
          <w:numId w:val="29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lastRenderedPageBreak/>
        <w:t>Required Criteria:</w:t>
      </w:r>
      <w:r w:rsidR="009930D5" w:rsidRPr="009930D5">
        <w:t xml:space="preserve"> </w:t>
      </w:r>
    </w:p>
    <w:p w14:paraId="0AB08838" w14:textId="77777777" w:rsidR="00105063" w:rsidRPr="00105063" w:rsidRDefault="009930D5" w:rsidP="00131617">
      <w:pPr>
        <w:widowControl/>
        <w:numPr>
          <w:ilvl w:val="4"/>
          <w:numId w:val="29"/>
        </w:numPr>
        <w:rPr>
          <w:rFonts w:ascii="Calibri" w:eastAsia="Calibri" w:hAnsi="Calibri" w:cs="Times New Roman"/>
          <w:bCs/>
          <w:iCs/>
        </w:rPr>
      </w:pPr>
      <w:r w:rsidRPr="00105063">
        <w:rPr>
          <w:rFonts w:ascii="Calibri" w:eastAsia="Calibri" w:hAnsi="Calibri" w:cs="Times New Roman"/>
          <w:bCs/>
          <w:iCs/>
        </w:rPr>
        <w:t>250 word minimum</w:t>
      </w:r>
      <w:r w:rsidR="00105063" w:rsidRPr="00105063">
        <w:t xml:space="preserve"> </w:t>
      </w:r>
    </w:p>
    <w:p w14:paraId="4C1C0B6B" w14:textId="579C3E7C" w:rsidR="00105063" w:rsidRPr="00105063" w:rsidRDefault="00105063" w:rsidP="00131617">
      <w:pPr>
        <w:widowControl/>
        <w:numPr>
          <w:ilvl w:val="4"/>
          <w:numId w:val="29"/>
        </w:numPr>
        <w:rPr>
          <w:rFonts w:ascii="Calibri" w:eastAsia="Calibri" w:hAnsi="Calibri" w:cs="Times New Roman"/>
          <w:bCs/>
          <w:iCs/>
        </w:rPr>
      </w:pPr>
      <w:r w:rsidRPr="00105063">
        <w:rPr>
          <w:rFonts w:ascii="Calibri" w:eastAsia="Calibri" w:hAnsi="Calibri" w:cs="Times New Roman"/>
          <w:bCs/>
          <w:iCs/>
        </w:rPr>
        <w:t xml:space="preserve">Give </w:t>
      </w:r>
      <w:r w:rsidR="00677D78">
        <w:rPr>
          <w:rFonts w:ascii="Calibri" w:eastAsia="Calibri" w:hAnsi="Calibri" w:cs="Times New Roman"/>
          <w:bCs/>
          <w:iCs/>
          <w:u w:val="single"/>
        </w:rPr>
        <w:t>three</w:t>
      </w:r>
      <w:r w:rsidRPr="00105063">
        <w:rPr>
          <w:rFonts w:ascii="Calibri" w:eastAsia="Calibri" w:hAnsi="Calibri" w:cs="Times New Roman"/>
          <w:bCs/>
          <w:iCs/>
        </w:rPr>
        <w:t xml:space="preserve"> specific examples on how the Live Review helped improve your self-identified </w:t>
      </w:r>
      <w:r w:rsidR="00280AEC">
        <w:rPr>
          <w:rFonts w:ascii="Calibri" w:eastAsia="Calibri" w:hAnsi="Calibri" w:cs="Times New Roman"/>
          <w:bCs/>
          <w:iCs/>
        </w:rPr>
        <w:t xml:space="preserve">top </w:t>
      </w:r>
      <w:r w:rsidR="00280AEC" w:rsidRPr="00280AEC">
        <w:rPr>
          <w:rFonts w:ascii="Calibri" w:eastAsia="Calibri" w:hAnsi="Calibri" w:cs="Times New Roman"/>
          <w:bCs/>
          <w:iCs/>
          <w:u w:val="single"/>
        </w:rPr>
        <w:t>two</w:t>
      </w:r>
      <w:r w:rsidRPr="00105063">
        <w:rPr>
          <w:rFonts w:ascii="Calibri" w:eastAsia="Calibri" w:hAnsi="Calibri" w:cs="Times New Roman"/>
          <w:bCs/>
          <w:iCs/>
        </w:rPr>
        <w:t xml:space="preserve"> </w:t>
      </w:r>
      <w:r w:rsidR="00280AEC">
        <w:rPr>
          <w:rFonts w:ascii="Calibri" w:eastAsia="Calibri" w:hAnsi="Calibri" w:cs="Times New Roman"/>
          <w:bCs/>
          <w:iCs/>
        </w:rPr>
        <w:t xml:space="preserve">priority </w:t>
      </w:r>
      <w:r w:rsidRPr="00105063">
        <w:rPr>
          <w:rFonts w:ascii="Calibri" w:eastAsia="Calibri" w:hAnsi="Calibri" w:cs="Times New Roman"/>
          <w:bCs/>
          <w:iCs/>
        </w:rPr>
        <w:t xml:space="preserve">concepts </w:t>
      </w:r>
      <w:r w:rsidR="00280AEC">
        <w:rPr>
          <w:rFonts w:ascii="Calibri" w:eastAsia="Calibri" w:hAnsi="Calibri" w:cs="Times New Roman"/>
          <w:bCs/>
          <w:iCs/>
        </w:rPr>
        <w:t xml:space="preserve">(topics) </w:t>
      </w:r>
      <w:r w:rsidRPr="00105063">
        <w:rPr>
          <w:rFonts w:ascii="Calibri" w:eastAsia="Calibri" w:hAnsi="Calibri" w:cs="Times New Roman"/>
          <w:bCs/>
          <w:iCs/>
        </w:rPr>
        <w:t>of greatest opportunity from above.</w:t>
      </w:r>
      <w:r w:rsidRPr="00105063">
        <w:t xml:space="preserve"> </w:t>
      </w:r>
    </w:p>
    <w:p w14:paraId="167D8930" w14:textId="584BCCA2" w:rsidR="00122F0F" w:rsidRPr="00755571" w:rsidRDefault="00105063" w:rsidP="00131617">
      <w:pPr>
        <w:widowControl/>
        <w:numPr>
          <w:ilvl w:val="4"/>
          <w:numId w:val="29"/>
        </w:numPr>
        <w:rPr>
          <w:rFonts w:ascii="Calibri" w:eastAsia="Calibri" w:hAnsi="Calibri" w:cs="Times New Roman"/>
          <w:bCs/>
          <w:i/>
        </w:rPr>
      </w:pPr>
      <w:r w:rsidRPr="00755571">
        <w:rPr>
          <w:rFonts w:ascii="Calibri" w:eastAsia="Calibri" w:hAnsi="Calibri" w:cs="Times New Roman"/>
          <w:bCs/>
          <w:iCs/>
        </w:rPr>
        <w:t xml:space="preserve">Describe </w:t>
      </w:r>
      <w:r w:rsidRPr="004943B9">
        <w:rPr>
          <w:rFonts w:ascii="Calibri" w:eastAsia="Calibri" w:hAnsi="Calibri" w:cs="Times New Roman"/>
          <w:bCs/>
          <w:iCs/>
          <w:u w:val="single"/>
        </w:rPr>
        <w:t>three</w:t>
      </w:r>
      <w:r w:rsidRPr="00755571">
        <w:rPr>
          <w:rFonts w:ascii="Calibri" w:eastAsia="Calibri" w:hAnsi="Calibri" w:cs="Times New Roman"/>
          <w:bCs/>
          <w:iCs/>
        </w:rPr>
        <w:t xml:space="preserve"> </w:t>
      </w:r>
      <w:proofErr w:type="gramStart"/>
      <w:r w:rsidRPr="00755571">
        <w:rPr>
          <w:rFonts w:ascii="Calibri" w:eastAsia="Calibri" w:hAnsi="Calibri" w:cs="Times New Roman"/>
          <w:bCs/>
          <w:iCs/>
        </w:rPr>
        <w:t>test taking</w:t>
      </w:r>
      <w:proofErr w:type="gramEnd"/>
      <w:r w:rsidRPr="00755571">
        <w:rPr>
          <w:rFonts w:ascii="Calibri" w:eastAsia="Calibri" w:hAnsi="Calibri" w:cs="Times New Roman"/>
          <w:bCs/>
          <w:iCs/>
        </w:rPr>
        <w:t xml:space="preserve"> strategies that resonated with you from the live review and explain how you will implement these strategies into your NCLEX-RN Success preparation.    </w:t>
      </w:r>
    </w:p>
    <w:p w14:paraId="01337905" w14:textId="2F7A4166" w:rsidR="00122F0F" w:rsidRDefault="00122F0F" w:rsidP="00122F0F">
      <w:pPr>
        <w:widowControl/>
        <w:rPr>
          <w:rFonts w:ascii="Calibri" w:eastAsia="Calibri" w:hAnsi="Calibri" w:cs="Times New Roman"/>
          <w:bCs/>
          <w:i/>
        </w:rPr>
      </w:pPr>
    </w:p>
    <w:p w14:paraId="002BBF13" w14:textId="77777777" w:rsidR="007E558D" w:rsidRPr="00122F0F" w:rsidRDefault="007E558D" w:rsidP="00122F0F">
      <w:pPr>
        <w:widowControl/>
        <w:rPr>
          <w:rFonts w:ascii="Calibri" w:eastAsia="Calibri" w:hAnsi="Calibri" w:cs="Times New Roman"/>
          <w:bCs/>
          <w:i/>
        </w:rPr>
      </w:pPr>
    </w:p>
    <w:tbl>
      <w:tblPr>
        <w:tblStyle w:val="TableGrid"/>
        <w:tblW w:w="1087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38"/>
        <w:gridCol w:w="1115"/>
        <w:gridCol w:w="1115"/>
        <w:gridCol w:w="1116"/>
        <w:gridCol w:w="1115"/>
        <w:gridCol w:w="1115"/>
        <w:gridCol w:w="1116"/>
        <w:gridCol w:w="1115"/>
        <w:gridCol w:w="1116"/>
        <w:gridCol w:w="11"/>
      </w:tblGrid>
      <w:tr w:rsidR="00622EBD" w14:paraId="5CF3968D" w14:textId="77777777" w:rsidTr="002B0585">
        <w:trPr>
          <w:trHeight w:val="297"/>
        </w:trPr>
        <w:tc>
          <w:tcPr>
            <w:tcW w:w="10872" w:type="dxa"/>
            <w:gridSpan w:val="10"/>
            <w:shd w:val="clear" w:color="auto" w:fill="D9D9D9" w:themeFill="background1" w:themeFillShade="D9"/>
          </w:tcPr>
          <w:p w14:paraId="54946BAC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ind w:left="-645" w:right="616" w:firstLine="645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05A99">
              <w:rPr>
                <w:rFonts w:cstheme="minorHAnsi"/>
                <w:b/>
                <w:sz w:val="28"/>
                <w:szCs w:val="28"/>
              </w:rPr>
              <w:t xml:space="preserve">Individual Student ATI Assessment Trends: Longitudinal Performance </w:t>
            </w:r>
          </w:p>
        </w:tc>
      </w:tr>
      <w:tr w:rsidR="00622EBD" w14:paraId="0588CDD8" w14:textId="77777777" w:rsidTr="0079643E">
        <w:trPr>
          <w:trHeight w:val="297"/>
        </w:trPr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14:paraId="07E37CBD" w14:textId="5B2A5F8A" w:rsidR="00622EBD" w:rsidRPr="00405A99" w:rsidRDefault="00622EBD" w:rsidP="002B0585">
            <w:pPr>
              <w:pStyle w:val="ListParagraph"/>
              <w:tabs>
                <w:tab w:val="left" w:pos="1085"/>
              </w:tabs>
              <w:ind w:right="-105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05A99">
              <w:rPr>
                <w:rFonts w:cstheme="minorHAnsi"/>
                <w:b/>
                <w:sz w:val="20"/>
                <w:szCs w:val="28"/>
              </w:rPr>
              <w:t xml:space="preserve">ATI </w:t>
            </w:r>
            <w:r w:rsidR="00C045F6" w:rsidRPr="00405A99">
              <w:rPr>
                <w:rFonts w:cstheme="minorHAnsi"/>
                <w:b/>
                <w:sz w:val="20"/>
                <w:szCs w:val="28"/>
              </w:rPr>
              <w:t xml:space="preserve">Capstone </w:t>
            </w:r>
            <w:r w:rsidRPr="00405A99">
              <w:rPr>
                <w:rFonts w:cstheme="minorHAnsi"/>
                <w:b/>
                <w:sz w:val="20"/>
                <w:szCs w:val="28"/>
              </w:rPr>
              <w:t>Assessment</w:t>
            </w:r>
          </w:p>
          <w:p w14:paraId="3D350626" w14:textId="03A01385" w:rsidR="00622EBD" w:rsidRPr="00405A99" w:rsidRDefault="00622EBD" w:rsidP="002B0585">
            <w:pPr>
              <w:pStyle w:val="ListParagraph"/>
              <w:tabs>
                <w:tab w:val="left" w:pos="10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05A99">
              <w:rPr>
                <w:rFonts w:cstheme="minorHAnsi"/>
                <w:b/>
                <w:sz w:val="20"/>
                <w:szCs w:val="28"/>
              </w:rPr>
              <w:t xml:space="preserve">Title </w:t>
            </w:r>
          </w:p>
        </w:tc>
        <w:tc>
          <w:tcPr>
            <w:tcW w:w="8934" w:type="dxa"/>
            <w:gridSpan w:val="9"/>
            <w:shd w:val="clear" w:color="auto" w:fill="D9D9D9" w:themeFill="background1" w:themeFillShade="D9"/>
          </w:tcPr>
          <w:p w14:paraId="3639AF14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ind w:left="-645" w:right="616" w:firstLine="645"/>
              <w:jc w:val="center"/>
              <w:rPr>
                <w:rFonts w:cstheme="minorHAnsi"/>
                <w:sz w:val="28"/>
                <w:szCs w:val="28"/>
              </w:rPr>
            </w:pPr>
            <w:r w:rsidRPr="00405A99">
              <w:rPr>
                <w:rFonts w:cstheme="minorHAnsi"/>
                <w:b/>
                <w:sz w:val="28"/>
                <w:szCs w:val="28"/>
              </w:rPr>
              <w:t>NCLEX-RN Client Need Categories</w:t>
            </w:r>
            <w:r w:rsidRPr="00405A99">
              <w:rPr>
                <w:rFonts w:cstheme="minorHAnsi"/>
                <w:sz w:val="28"/>
                <w:szCs w:val="28"/>
              </w:rPr>
              <w:t>:</w:t>
            </w:r>
          </w:p>
          <w:p w14:paraId="5DFE72D9" w14:textId="3E38B1AF" w:rsidR="00622EBD" w:rsidRPr="00A34B11" w:rsidRDefault="00622EBD" w:rsidP="002B0585">
            <w:pPr>
              <w:pStyle w:val="ListParagraph"/>
              <w:tabs>
                <w:tab w:val="left" w:pos="1085"/>
              </w:tabs>
              <w:ind w:left="-645" w:right="616" w:firstLine="645"/>
              <w:jc w:val="center"/>
              <w:rPr>
                <w:rFonts w:cstheme="minorHAnsi"/>
                <w:sz w:val="28"/>
                <w:szCs w:val="28"/>
                <w:vertAlign w:val="subscript"/>
              </w:rPr>
            </w:pPr>
            <w:r w:rsidRPr="00405A99">
              <w:rPr>
                <w:rFonts w:cstheme="minorHAnsi"/>
                <w:szCs w:val="28"/>
              </w:rPr>
              <w:t xml:space="preserve">Students will log their individual assessment performance in each category below </w:t>
            </w:r>
            <w:r w:rsidR="00B5395B">
              <w:rPr>
                <w:rFonts w:cstheme="minorHAnsi"/>
                <w:szCs w:val="28"/>
              </w:rPr>
              <w:t>and highlight the scores below 60%</w:t>
            </w:r>
            <w:r w:rsidR="008C6FE5">
              <w:rPr>
                <w:rFonts w:cstheme="minorHAnsi"/>
                <w:szCs w:val="28"/>
              </w:rPr>
              <w:t xml:space="preserve"> or lowest </w:t>
            </w:r>
            <w:r w:rsidR="001A7AED">
              <w:rPr>
                <w:rFonts w:cstheme="minorHAnsi"/>
                <w:szCs w:val="28"/>
              </w:rPr>
              <w:t>three scores for each assessment</w:t>
            </w:r>
          </w:p>
        </w:tc>
      </w:tr>
      <w:tr w:rsidR="00622EBD" w:rsidRPr="00BF541C" w14:paraId="28E8230F" w14:textId="77777777" w:rsidTr="002B0585">
        <w:trPr>
          <w:gridAfter w:val="1"/>
          <w:wAfter w:w="11" w:type="dxa"/>
          <w:trHeight w:val="653"/>
        </w:trPr>
        <w:tc>
          <w:tcPr>
            <w:tcW w:w="1938" w:type="dxa"/>
            <w:vMerge/>
            <w:shd w:val="clear" w:color="auto" w:fill="F2F2F2" w:themeFill="background1" w:themeFillShade="F2"/>
          </w:tcPr>
          <w:p w14:paraId="6C4D973B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jc w:val="center"/>
              <w:rPr>
                <w:rFonts w:cstheme="minorHAnsi"/>
                <w:b/>
                <w:sz w:val="20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AFA260" w14:textId="77777777" w:rsidR="00622EBD" w:rsidRPr="00767EB8" w:rsidRDefault="00622EBD" w:rsidP="002B0585">
            <w:pPr>
              <w:ind w:left="19"/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Management of Care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14:paraId="27F5251A" w14:textId="77777777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Safety &amp; Infection Control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029D2367" w14:textId="77777777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Health Promotion &amp; Maintenance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14:paraId="6163C86F" w14:textId="77777777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Psychosocial Integrity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14:paraId="4C0D3600" w14:textId="77777777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Basic Care &amp; Comfort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D6927" w14:textId="33E2F101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Pharma</w:t>
            </w:r>
            <w:r w:rsidR="00767EB8">
              <w:rPr>
                <w:rFonts w:cstheme="minorHAnsi"/>
                <w:sz w:val="16"/>
                <w:szCs w:val="24"/>
              </w:rPr>
              <w:t>-</w:t>
            </w:r>
            <w:r w:rsidRPr="00767EB8">
              <w:rPr>
                <w:rFonts w:cstheme="minorHAnsi"/>
                <w:sz w:val="16"/>
                <w:szCs w:val="24"/>
              </w:rPr>
              <w:t>cological &amp; Parental Therapies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17DE21" w14:textId="77777777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Reduction of Risk Potential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2CB14D1D" w14:textId="77777777" w:rsidR="00622EBD" w:rsidRPr="00767EB8" w:rsidRDefault="00622EBD" w:rsidP="002B0585">
            <w:pPr>
              <w:rPr>
                <w:rFonts w:cstheme="minorHAnsi"/>
                <w:sz w:val="16"/>
                <w:szCs w:val="24"/>
              </w:rPr>
            </w:pPr>
            <w:r w:rsidRPr="00767EB8">
              <w:rPr>
                <w:rFonts w:cstheme="minorHAnsi"/>
                <w:sz w:val="16"/>
                <w:szCs w:val="24"/>
              </w:rPr>
              <w:t>Physiological Adaptation</w:t>
            </w:r>
          </w:p>
        </w:tc>
      </w:tr>
      <w:tr w:rsidR="00622EBD" w14:paraId="6B2E4123" w14:textId="77777777" w:rsidTr="002B0585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6C95C1E6" w14:textId="05D07CAC" w:rsidR="00622EBD" w:rsidRPr="00405A99" w:rsidRDefault="006101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ATI Capstone</w:t>
            </w:r>
            <w:r w:rsidR="00FA3F9F" w:rsidRPr="00405A99">
              <w:rPr>
                <w:rFonts w:cstheme="minorHAnsi"/>
                <w:sz w:val="20"/>
                <w:szCs w:val="28"/>
              </w:rPr>
              <w:t xml:space="preserve"> Comprehensive</w:t>
            </w:r>
            <w:r w:rsidRPr="00405A99">
              <w:rPr>
                <w:rFonts w:cstheme="minorHAnsi"/>
                <w:sz w:val="20"/>
                <w:szCs w:val="28"/>
              </w:rPr>
              <w:t xml:space="preserve"> </w:t>
            </w:r>
            <w:r w:rsidR="00865D64" w:rsidRPr="00405A99">
              <w:rPr>
                <w:rFonts w:cstheme="minorHAnsi"/>
                <w:sz w:val="20"/>
                <w:szCs w:val="28"/>
              </w:rPr>
              <w:t xml:space="preserve">Assessment </w:t>
            </w:r>
            <w:r w:rsidRPr="00405A99">
              <w:rPr>
                <w:rFonts w:cstheme="minorHAnsi"/>
                <w:sz w:val="20"/>
                <w:szCs w:val="28"/>
              </w:rPr>
              <w:t>A</w:t>
            </w:r>
          </w:p>
        </w:tc>
        <w:tc>
          <w:tcPr>
            <w:tcW w:w="1115" w:type="dxa"/>
            <w:shd w:val="clear" w:color="auto" w:fill="auto"/>
          </w:tcPr>
          <w:p w14:paraId="483C9163" w14:textId="3B2DBFFC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115" w:type="dxa"/>
            <w:shd w:val="clear" w:color="auto" w:fill="auto"/>
          </w:tcPr>
          <w:p w14:paraId="56A24E1E" w14:textId="652B094D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88.9</w:t>
            </w:r>
          </w:p>
        </w:tc>
        <w:tc>
          <w:tcPr>
            <w:tcW w:w="1116" w:type="dxa"/>
            <w:shd w:val="clear" w:color="auto" w:fill="auto"/>
          </w:tcPr>
          <w:p w14:paraId="2B9BB5DB" w14:textId="3F10B83F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57.1</w:t>
            </w:r>
          </w:p>
        </w:tc>
        <w:tc>
          <w:tcPr>
            <w:tcW w:w="1115" w:type="dxa"/>
            <w:shd w:val="clear" w:color="auto" w:fill="auto"/>
          </w:tcPr>
          <w:p w14:paraId="0F9C6E0D" w14:textId="7F792A97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71.4</w:t>
            </w:r>
          </w:p>
        </w:tc>
        <w:tc>
          <w:tcPr>
            <w:tcW w:w="1115" w:type="dxa"/>
            <w:shd w:val="clear" w:color="auto" w:fill="auto"/>
          </w:tcPr>
          <w:p w14:paraId="7F3693E1" w14:textId="6663DDA9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71.4</w:t>
            </w:r>
          </w:p>
        </w:tc>
        <w:tc>
          <w:tcPr>
            <w:tcW w:w="1116" w:type="dxa"/>
            <w:shd w:val="clear" w:color="auto" w:fill="auto"/>
          </w:tcPr>
          <w:p w14:paraId="6BD4108D" w14:textId="203B9182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81.8</w:t>
            </w:r>
          </w:p>
        </w:tc>
        <w:tc>
          <w:tcPr>
            <w:tcW w:w="1115" w:type="dxa"/>
            <w:shd w:val="clear" w:color="auto" w:fill="auto"/>
          </w:tcPr>
          <w:p w14:paraId="418BEE21" w14:textId="2849FE65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88.9</w:t>
            </w:r>
          </w:p>
        </w:tc>
        <w:tc>
          <w:tcPr>
            <w:tcW w:w="1116" w:type="dxa"/>
            <w:shd w:val="clear" w:color="auto" w:fill="auto"/>
          </w:tcPr>
          <w:p w14:paraId="303B3A09" w14:textId="39B13E2F" w:rsidR="00622EBD" w:rsidRPr="00405A99" w:rsidRDefault="00AB3D09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</w:tr>
      <w:tr w:rsidR="00622EBD" w14:paraId="4592AFCB" w14:textId="77777777" w:rsidTr="00610138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6885BBB2" w14:textId="4793EFEB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Capstone- Fundamentals</w:t>
            </w:r>
          </w:p>
        </w:tc>
        <w:tc>
          <w:tcPr>
            <w:tcW w:w="1115" w:type="dxa"/>
            <w:shd w:val="clear" w:color="auto" w:fill="auto"/>
          </w:tcPr>
          <w:p w14:paraId="6D7E8FBA" w14:textId="51633A1C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45.5</w:t>
            </w:r>
          </w:p>
        </w:tc>
        <w:tc>
          <w:tcPr>
            <w:tcW w:w="1115" w:type="dxa"/>
            <w:shd w:val="clear" w:color="auto" w:fill="auto"/>
          </w:tcPr>
          <w:p w14:paraId="2B5CBA46" w14:textId="66B92307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55.6</w:t>
            </w:r>
          </w:p>
        </w:tc>
        <w:tc>
          <w:tcPr>
            <w:tcW w:w="1116" w:type="dxa"/>
            <w:shd w:val="clear" w:color="auto" w:fill="auto"/>
          </w:tcPr>
          <w:p w14:paraId="1F62D1E5" w14:textId="6781C218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115" w:type="dxa"/>
            <w:shd w:val="clear" w:color="auto" w:fill="auto"/>
          </w:tcPr>
          <w:p w14:paraId="2D1AF617" w14:textId="78000AE7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7E5F9729" w14:textId="34AF273F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87.5</w:t>
            </w:r>
          </w:p>
        </w:tc>
        <w:tc>
          <w:tcPr>
            <w:tcW w:w="1116" w:type="dxa"/>
            <w:shd w:val="clear" w:color="auto" w:fill="auto"/>
          </w:tcPr>
          <w:p w14:paraId="3436F2B0" w14:textId="3E8161F2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5" w:type="dxa"/>
            <w:shd w:val="clear" w:color="auto" w:fill="auto"/>
          </w:tcPr>
          <w:p w14:paraId="3B0907E7" w14:textId="04975463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6" w:type="dxa"/>
            <w:shd w:val="clear" w:color="auto" w:fill="auto"/>
          </w:tcPr>
          <w:p w14:paraId="64810B12" w14:textId="3C8D1AC7" w:rsidR="00622EBD" w:rsidRPr="00405A99" w:rsidRDefault="008F3A3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</w:tr>
      <w:tr w:rsidR="00622EBD" w14:paraId="041E8D13" w14:textId="77777777" w:rsidTr="00610138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276EDB0F" w14:textId="3F01EAA7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Capstone- Pharmacology</w:t>
            </w:r>
          </w:p>
        </w:tc>
        <w:tc>
          <w:tcPr>
            <w:tcW w:w="1115" w:type="dxa"/>
            <w:shd w:val="clear" w:color="auto" w:fill="auto"/>
          </w:tcPr>
          <w:p w14:paraId="62D69FE5" w14:textId="08F30F3B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5EC0FF0A" w14:textId="6F9C08FF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6" w:type="dxa"/>
            <w:shd w:val="clear" w:color="auto" w:fill="auto"/>
          </w:tcPr>
          <w:p w14:paraId="2D04FD39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33733E56" w14:textId="5012122D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672B3FC8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14:paraId="013AD3FF" w14:textId="605025C8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15" w:type="dxa"/>
            <w:shd w:val="clear" w:color="auto" w:fill="auto"/>
          </w:tcPr>
          <w:p w14:paraId="48E3862C" w14:textId="7DC656E6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5B9F2A17" w14:textId="3D00AF50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</w:tr>
      <w:tr w:rsidR="00622EBD" w14:paraId="7473B39E" w14:textId="77777777" w:rsidTr="002B0585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2316C7C7" w14:textId="347C8E9E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Pharmacology 2</w:t>
            </w:r>
          </w:p>
        </w:tc>
        <w:tc>
          <w:tcPr>
            <w:tcW w:w="1115" w:type="dxa"/>
            <w:shd w:val="clear" w:color="auto" w:fill="auto"/>
          </w:tcPr>
          <w:p w14:paraId="3BFAE7C6" w14:textId="38D18D7A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239A5F8A" w14:textId="5A2D41E8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744FE4FB" w14:textId="16EDB6D2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381065B3" w14:textId="564E4B32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681A48E2" w14:textId="14A7ABB0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14:paraId="536B0388" w14:textId="7F722F56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87.2</w:t>
            </w:r>
          </w:p>
        </w:tc>
        <w:tc>
          <w:tcPr>
            <w:tcW w:w="1115" w:type="dxa"/>
            <w:shd w:val="clear" w:color="auto" w:fill="auto"/>
          </w:tcPr>
          <w:p w14:paraId="4B7354CB" w14:textId="5A8F037B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  <w:r w:rsidR="00622EBD" w:rsidRPr="00405A99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1116" w:type="dxa"/>
            <w:shd w:val="clear" w:color="auto" w:fill="auto"/>
          </w:tcPr>
          <w:p w14:paraId="2288C82A" w14:textId="3B856EA9" w:rsidR="00622EBD" w:rsidRPr="00405A99" w:rsidRDefault="0063679B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33.3</w:t>
            </w:r>
          </w:p>
        </w:tc>
      </w:tr>
      <w:tr w:rsidR="00622EBD" w14:paraId="1A9CBD40" w14:textId="77777777" w:rsidTr="002B0585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15BEB5BA" w14:textId="28707CD7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Adult Medical Surgical</w:t>
            </w:r>
          </w:p>
        </w:tc>
        <w:tc>
          <w:tcPr>
            <w:tcW w:w="1115" w:type="dxa"/>
            <w:shd w:val="clear" w:color="auto" w:fill="auto"/>
          </w:tcPr>
          <w:p w14:paraId="504E67D4" w14:textId="1BF714D4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6AF1FFE3" w14:textId="70E6CE8C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6" w:type="dxa"/>
            <w:shd w:val="clear" w:color="auto" w:fill="auto"/>
          </w:tcPr>
          <w:p w14:paraId="60F2996E" w14:textId="618EC047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5" w:type="dxa"/>
            <w:shd w:val="clear" w:color="auto" w:fill="auto"/>
          </w:tcPr>
          <w:p w14:paraId="55F4F570" w14:textId="3C734187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5" w:type="dxa"/>
            <w:shd w:val="clear" w:color="auto" w:fill="auto"/>
          </w:tcPr>
          <w:p w14:paraId="3178B9C8" w14:textId="2CA5BACD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6" w:type="dxa"/>
            <w:shd w:val="clear" w:color="auto" w:fill="auto"/>
          </w:tcPr>
          <w:p w14:paraId="7F7BFD4D" w14:textId="6CFC0D62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88.9</w:t>
            </w:r>
          </w:p>
        </w:tc>
        <w:tc>
          <w:tcPr>
            <w:tcW w:w="1115" w:type="dxa"/>
            <w:shd w:val="clear" w:color="auto" w:fill="auto"/>
          </w:tcPr>
          <w:p w14:paraId="52B17665" w14:textId="1C9A4A4F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72.7</w:t>
            </w:r>
          </w:p>
        </w:tc>
        <w:tc>
          <w:tcPr>
            <w:tcW w:w="1116" w:type="dxa"/>
            <w:shd w:val="clear" w:color="auto" w:fill="auto"/>
          </w:tcPr>
          <w:p w14:paraId="7D17F19B" w14:textId="66218D24" w:rsidR="00622EBD" w:rsidRPr="00405A99" w:rsidRDefault="005233E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53.3</w:t>
            </w:r>
          </w:p>
        </w:tc>
      </w:tr>
      <w:tr w:rsidR="00622EBD" w14:paraId="00576FAE" w14:textId="77777777" w:rsidTr="002B0585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0A14F022" w14:textId="2D6B410F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Adult Medical Surgical 2</w:t>
            </w:r>
          </w:p>
        </w:tc>
        <w:tc>
          <w:tcPr>
            <w:tcW w:w="1115" w:type="dxa"/>
            <w:shd w:val="clear" w:color="auto" w:fill="auto"/>
          </w:tcPr>
          <w:p w14:paraId="604CFE73" w14:textId="3CEB599F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5" w:type="dxa"/>
            <w:shd w:val="clear" w:color="auto" w:fill="auto"/>
          </w:tcPr>
          <w:p w14:paraId="04CA612A" w14:textId="2BD9F7F6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</w:t>
            </w:r>
          </w:p>
        </w:tc>
        <w:tc>
          <w:tcPr>
            <w:tcW w:w="1116" w:type="dxa"/>
            <w:shd w:val="clear" w:color="auto" w:fill="auto"/>
          </w:tcPr>
          <w:p w14:paraId="62FE4480" w14:textId="640A71FB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4F96BDD6" w14:textId="7FC38D4F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64FDA4B0" w14:textId="0C111BD2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71A3EDFE" w14:textId="0764EE2E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88.9</w:t>
            </w:r>
          </w:p>
        </w:tc>
        <w:tc>
          <w:tcPr>
            <w:tcW w:w="1115" w:type="dxa"/>
            <w:shd w:val="clear" w:color="auto" w:fill="auto"/>
          </w:tcPr>
          <w:p w14:paraId="38EE255B" w14:textId="4612189A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72.7</w:t>
            </w:r>
          </w:p>
        </w:tc>
        <w:tc>
          <w:tcPr>
            <w:tcW w:w="1116" w:type="dxa"/>
            <w:shd w:val="clear" w:color="auto" w:fill="auto"/>
          </w:tcPr>
          <w:p w14:paraId="231BE61B" w14:textId="3F46A722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73.3</w:t>
            </w:r>
          </w:p>
        </w:tc>
      </w:tr>
      <w:tr w:rsidR="00622EBD" w14:paraId="05F88FE9" w14:textId="77777777" w:rsidTr="00610138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35641FD5" w14:textId="7C0C1A36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Maternal Newborn and Women’s Health</w:t>
            </w:r>
          </w:p>
        </w:tc>
        <w:tc>
          <w:tcPr>
            <w:tcW w:w="1115" w:type="dxa"/>
            <w:shd w:val="clear" w:color="auto" w:fill="auto"/>
          </w:tcPr>
          <w:p w14:paraId="5D25FC01" w14:textId="14869F5E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5" w:type="dxa"/>
            <w:shd w:val="clear" w:color="auto" w:fill="auto"/>
          </w:tcPr>
          <w:p w14:paraId="1541A17C" w14:textId="0B9C8EBA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11DCD3D6" w14:textId="101C242E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45.5</w:t>
            </w:r>
          </w:p>
        </w:tc>
        <w:tc>
          <w:tcPr>
            <w:tcW w:w="1115" w:type="dxa"/>
            <w:shd w:val="clear" w:color="auto" w:fill="auto"/>
          </w:tcPr>
          <w:p w14:paraId="5FB77EA6" w14:textId="22A4AB71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1D829234" w14:textId="2251C068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33.3</w:t>
            </w:r>
          </w:p>
        </w:tc>
        <w:tc>
          <w:tcPr>
            <w:tcW w:w="1116" w:type="dxa"/>
            <w:shd w:val="clear" w:color="auto" w:fill="auto"/>
          </w:tcPr>
          <w:p w14:paraId="352F9DF2" w14:textId="354F0BA8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42.9</w:t>
            </w:r>
          </w:p>
        </w:tc>
        <w:tc>
          <w:tcPr>
            <w:tcW w:w="1115" w:type="dxa"/>
            <w:shd w:val="clear" w:color="auto" w:fill="auto"/>
          </w:tcPr>
          <w:p w14:paraId="7ECB2A92" w14:textId="347EF683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</w:t>
            </w:r>
          </w:p>
        </w:tc>
        <w:tc>
          <w:tcPr>
            <w:tcW w:w="1116" w:type="dxa"/>
            <w:shd w:val="clear" w:color="auto" w:fill="auto"/>
          </w:tcPr>
          <w:p w14:paraId="532D2530" w14:textId="05C3C833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81.8</w:t>
            </w:r>
          </w:p>
        </w:tc>
      </w:tr>
      <w:tr w:rsidR="00610138" w14:paraId="50B09114" w14:textId="77777777" w:rsidTr="00610138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2BB59F95" w14:textId="27D1EE20" w:rsidR="00622EBD" w:rsidRPr="00405A99" w:rsidRDefault="00FA3F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Nursing Care of Children</w:t>
            </w:r>
          </w:p>
        </w:tc>
        <w:tc>
          <w:tcPr>
            <w:tcW w:w="1115" w:type="dxa"/>
            <w:shd w:val="clear" w:color="auto" w:fill="auto"/>
          </w:tcPr>
          <w:p w14:paraId="71B7EAF9" w14:textId="42E40061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37BE361D" w14:textId="3FEF5764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83.3</w:t>
            </w:r>
          </w:p>
        </w:tc>
        <w:tc>
          <w:tcPr>
            <w:tcW w:w="1116" w:type="dxa"/>
            <w:shd w:val="clear" w:color="auto" w:fill="auto"/>
          </w:tcPr>
          <w:p w14:paraId="172EC07E" w14:textId="5BF85C1C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5" w:type="dxa"/>
            <w:shd w:val="clear" w:color="auto" w:fill="auto"/>
          </w:tcPr>
          <w:p w14:paraId="779B5FF6" w14:textId="61F294A2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5" w:type="dxa"/>
            <w:shd w:val="clear" w:color="auto" w:fill="auto"/>
          </w:tcPr>
          <w:p w14:paraId="1EBD576E" w14:textId="323CEB5C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60CFE290" w14:textId="661E0076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115" w:type="dxa"/>
            <w:shd w:val="clear" w:color="auto" w:fill="auto"/>
          </w:tcPr>
          <w:p w14:paraId="223392B8" w14:textId="2804991E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116" w:type="dxa"/>
            <w:shd w:val="clear" w:color="auto" w:fill="auto"/>
          </w:tcPr>
          <w:p w14:paraId="2F905F9B" w14:textId="5372DD1A" w:rsidR="00622EBD" w:rsidRPr="00405A99" w:rsidRDefault="00FA1C9F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78.6</w:t>
            </w:r>
          </w:p>
        </w:tc>
      </w:tr>
      <w:tr w:rsidR="00622EBD" w14:paraId="1C7C094C" w14:textId="77777777" w:rsidTr="002B0585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20BA88F4" w14:textId="076E646A" w:rsidR="00622EBD" w:rsidRPr="00405A99" w:rsidRDefault="00865D64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Mental Health</w:t>
            </w:r>
          </w:p>
        </w:tc>
        <w:tc>
          <w:tcPr>
            <w:tcW w:w="1115" w:type="dxa"/>
            <w:shd w:val="clear" w:color="auto" w:fill="auto"/>
          </w:tcPr>
          <w:p w14:paraId="2F24C691" w14:textId="79219EB4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27.3</w:t>
            </w:r>
          </w:p>
        </w:tc>
        <w:tc>
          <w:tcPr>
            <w:tcW w:w="1115" w:type="dxa"/>
            <w:shd w:val="clear" w:color="auto" w:fill="auto"/>
          </w:tcPr>
          <w:p w14:paraId="30E27EEB" w14:textId="19D258ED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6" w:type="dxa"/>
            <w:shd w:val="clear" w:color="auto" w:fill="auto"/>
          </w:tcPr>
          <w:p w14:paraId="7C2BD9D4" w14:textId="35AA478D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15" w:type="dxa"/>
            <w:shd w:val="clear" w:color="auto" w:fill="auto"/>
          </w:tcPr>
          <w:p w14:paraId="39509FC3" w14:textId="6087C2B0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115" w:type="dxa"/>
            <w:shd w:val="clear" w:color="auto" w:fill="auto"/>
          </w:tcPr>
          <w:p w14:paraId="650DDE85" w14:textId="5344CB4E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601E769F" w14:textId="1138425C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115" w:type="dxa"/>
            <w:shd w:val="clear" w:color="auto" w:fill="auto"/>
          </w:tcPr>
          <w:p w14:paraId="0BB99798" w14:textId="365680CA" w:rsidR="00622EBD" w:rsidRPr="00405A99" w:rsidRDefault="00293838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66.7</w:t>
            </w:r>
          </w:p>
        </w:tc>
        <w:tc>
          <w:tcPr>
            <w:tcW w:w="1116" w:type="dxa"/>
            <w:shd w:val="clear" w:color="auto" w:fill="auto"/>
          </w:tcPr>
          <w:p w14:paraId="69F94FEC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622EBD" w14:paraId="52F6A697" w14:textId="77777777" w:rsidTr="002B0585">
        <w:trPr>
          <w:gridAfter w:val="1"/>
          <w:wAfter w:w="11" w:type="dxa"/>
          <w:trHeight w:val="297"/>
        </w:trPr>
        <w:tc>
          <w:tcPr>
            <w:tcW w:w="1938" w:type="dxa"/>
            <w:shd w:val="clear" w:color="auto" w:fill="F2F2F2" w:themeFill="background1" w:themeFillShade="F2"/>
          </w:tcPr>
          <w:p w14:paraId="5D7D660D" w14:textId="586DA467" w:rsidR="00622EBD" w:rsidRPr="00405A99" w:rsidRDefault="00865D64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0"/>
                <w:szCs w:val="28"/>
              </w:rPr>
            </w:pPr>
            <w:r w:rsidRPr="00405A99">
              <w:rPr>
                <w:rFonts w:cstheme="minorHAnsi"/>
                <w:sz w:val="20"/>
                <w:szCs w:val="28"/>
              </w:rPr>
              <w:t>RN ATI Capstone Leadership/</w:t>
            </w:r>
            <w:r w:rsidR="0079643E" w:rsidRPr="00405A99">
              <w:rPr>
                <w:rFonts w:cstheme="minorHAnsi"/>
                <w:sz w:val="20"/>
                <w:szCs w:val="28"/>
              </w:rPr>
              <w:t xml:space="preserve"> </w:t>
            </w:r>
            <w:r w:rsidRPr="00405A99">
              <w:rPr>
                <w:rFonts w:cstheme="minorHAnsi"/>
                <w:sz w:val="20"/>
                <w:szCs w:val="28"/>
              </w:rPr>
              <w:t>Community Health</w:t>
            </w:r>
          </w:p>
        </w:tc>
        <w:tc>
          <w:tcPr>
            <w:tcW w:w="1115" w:type="dxa"/>
            <w:shd w:val="clear" w:color="auto" w:fill="auto"/>
          </w:tcPr>
          <w:p w14:paraId="2EC0D877" w14:textId="46505F80" w:rsidR="00622EBD" w:rsidRPr="00405A99" w:rsidRDefault="007E40D7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62.1</w:t>
            </w:r>
          </w:p>
        </w:tc>
        <w:tc>
          <w:tcPr>
            <w:tcW w:w="1115" w:type="dxa"/>
            <w:shd w:val="clear" w:color="auto" w:fill="auto"/>
          </w:tcPr>
          <w:p w14:paraId="373D1B9B" w14:textId="146C959B" w:rsidR="00622EBD" w:rsidRPr="00405A99" w:rsidRDefault="007E40D7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44.4</w:t>
            </w:r>
          </w:p>
        </w:tc>
        <w:tc>
          <w:tcPr>
            <w:tcW w:w="1116" w:type="dxa"/>
            <w:shd w:val="clear" w:color="auto" w:fill="auto"/>
          </w:tcPr>
          <w:p w14:paraId="3E58E300" w14:textId="24B42890" w:rsidR="00622EBD" w:rsidRPr="00405A99" w:rsidRDefault="007E40D7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14:paraId="73093ABB" w14:textId="2E84DA34" w:rsidR="00622EBD" w:rsidRPr="00405A99" w:rsidRDefault="007E40D7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115" w:type="dxa"/>
            <w:shd w:val="clear" w:color="auto" w:fill="auto"/>
          </w:tcPr>
          <w:p w14:paraId="441F1FEE" w14:textId="39B3D814" w:rsidR="00622EBD" w:rsidRPr="00405A99" w:rsidRDefault="007E40D7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7918BB02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44CB3BDB" w14:textId="77777777" w:rsidR="00622EBD" w:rsidRPr="00405A99" w:rsidRDefault="00622EBD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14:paraId="43C40B69" w14:textId="43755347" w:rsidR="00622EBD" w:rsidRPr="00405A99" w:rsidRDefault="007E40D7" w:rsidP="002B0585">
            <w:pPr>
              <w:pStyle w:val="ListParagraph"/>
              <w:tabs>
                <w:tab w:val="left" w:pos="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</w:p>
        </w:tc>
      </w:tr>
    </w:tbl>
    <w:p w14:paraId="2131818C" w14:textId="77777777" w:rsidR="00622EBD" w:rsidRDefault="00622EBD" w:rsidP="00622EBD"/>
    <w:p w14:paraId="03439322" w14:textId="700E9C25" w:rsidR="00622EBD" w:rsidRDefault="00622EBD" w:rsidP="00622EBD"/>
    <w:p w14:paraId="7B891BFE" w14:textId="5603D67C" w:rsidR="00677D78" w:rsidRDefault="00677D78" w:rsidP="00622EBD"/>
    <w:p w14:paraId="6C482C95" w14:textId="2B5ED9AA" w:rsidR="00677D78" w:rsidRDefault="00677D78" w:rsidP="00622EBD"/>
    <w:p w14:paraId="70D117F6" w14:textId="209123F7" w:rsidR="002A0676" w:rsidRDefault="002A0676" w:rsidP="00622EBD"/>
    <w:p w14:paraId="7B1D8E46" w14:textId="77777777" w:rsidR="002A0676" w:rsidRDefault="002A0676" w:rsidP="00622EBD"/>
    <w:p w14:paraId="56E6BAB1" w14:textId="6C94F2F6" w:rsidR="00677D78" w:rsidRDefault="00677D78" w:rsidP="00622EBD"/>
    <w:p w14:paraId="56C3FAD1" w14:textId="3BC19977" w:rsidR="0005011F" w:rsidRDefault="00622EBD" w:rsidP="007001A7">
      <w:pPr>
        <w:rPr>
          <w:rFonts w:cstheme="minorHAnsi"/>
          <w:b/>
          <w:bCs/>
        </w:rPr>
      </w:pPr>
      <w:bookmarkStart w:id="1" w:name="_Hlk54179543"/>
      <w:r w:rsidRPr="00767EB8">
        <w:rPr>
          <w:rFonts w:cstheme="minorHAnsi"/>
        </w:rPr>
        <w:lastRenderedPageBreak/>
        <w:t>Based</w:t>
      </w:r>
      <w:r w:rsidR="00223FB8">
        <w:rPr>
          <w:rFonts w:cstheme="minorHAnsi"/>
        </w:rPr>
        <w:t xml:space="preserve"> on</w:t>
      </w:r>
      <w:r w:rsidRPr="00767EB8">
        <w:rPr>
          <w:rFonts w:cstheme="minorHAnsi"/>
        </w:rPr>
        <w:t xml:space="preserve"> </w:t>
      </w:r>
      <w:r w:rsidR="007001A7" w:rsidRPr="00767EB8">
        <w:rPr>
          <w:rFonts w:cstheme="minorHAnsi"/>
        </w:rPr>
        <w:t>individual</w:t>
      </w:r>
      <w:r w:rsidRPr="00767EB8">
        <w:rPr>
          <w:rFonts w:cstheme="minorHAnsi"/>
        </w:rPr>
        <w:t xml:space="preserve"> </w:t>
      </w:r>
      <w:r w:rsidR="00CB4EB5" w:rsidRPr="00767EB8">
        <w:rPr>
          <w:rFonts w:cstheme="minorHAnsi"/>
        </w:rPr>
        <w:t>performance on the ATI Capstone Assessments</w:t>
      </w:r>
      <w:r w:rsidRPr="00767EB8">
        <w:rPr>
          <w:rFonts w:cstheme="minorHAnsi"/>
        </w:rPr>
        <w:t xml:space="preserve">, </w:t>
      </w:r>
      <w:r w:rsidR="00AA70D7" w:rsidRPr="00767EB8">
        <w:rPr>
          <w:rFonts w:cstheme="minorHAnsi"/>
        </w:rPr>
        <w:t xml:space="preserve">prioritize the top </w:t>
      </w:r>
      <w:r w:rsidR="00422A83" w:rsidRPr="00FA13FF">
        <w:rPr>
          <w:rFonts w:cstheme="minorHAnsi"/>
          <w:u w:val="single"/>
        </w:rPr>
        <w:t>two</w:t>
      </w:r>
      <w:r w:rsidR="00422A83" w:rsidRPr="00767EB8">
        <w:rPr>
          <w:rFonts w:cstheme="minorHAnsi"/>
        </w:rPr>
        <w:t xml:space="preserve"> </w:t>
      </w:r>
      <w:r w:rsidR="007D3805" w:rsidRPr="00767EB8">
        <w:rPr>
          <w:rFonts w:cstheme="minorHAnsi"/>
        </w:rPr>
        <w:t>concepts</w:t>
      </w:r>
      <w:r w:rsidR="00B52554">
        <w:rPr>
          <w:rFonts w:cstheme="minorHAnsi"/>
        </w:rPr>
        <w:t xml:space="preserve"> (</w:t>
      </w:r>
      <w:r w:rsidR="00F21BBE">
        <w:rPr>
          <w:rFonts w:cstheme="minorHAnsi"/>
        </w:rPr>
        <w:t>topics</w:t>
      </w:r>
      <w:r w:rsidR="00B52554">
        <w:rPr>
          <w:rFonts w:cstheme="minorHAnsi"/>
        </w:rPr>
        <w:t>)</w:t>
      </w:r>
      <w:r w:rsidR="00AA70D7" w:rsidRPr="00767EB8">
        <w:rPr>
          <w:rFonts w:cstheme="minorHAnsi"/>
        </w:rPr>
        <w:t xml:space="preserve"> of greatest opportunity</w:t>
      </w:r>
      <w:r w:rsidR="0005011F" w:rsidRPr="00767EB8">
        <w:rPr>
          <w:rFonts w:cstheme="minorHAnsi"/>
          <w:b/>
          <w:bCs/>
        </w:rPr>
        <w:t>:</w:t>
      </w:r>
    </w:p>
    <w:bookmarkEnd w:id="1"/>
    <w:p w14:paraId="0C0DB4C7" w14:textId="77777777" w:rsidR="008D7F43" w:rsidRPr="00767EB8" w:rsidRDefault="008D7F43" w:rsidP="007001A7">
      <w:pPr>
        <w:rPr>
          <w:rFonts w:cstheme="minorHAnsi"/>
          <w:b/>
          <w:bCs/>
        </w:rPr>
      </w:pPr>
    </w:p>
    <w:p w14:paraId="79AF3DDD" w14:textId="13796252" w:rsidR="0005011F" w:rsidRPr="000A052B" w:rsidRDefault="0005011F" w:rsidP="00175052">
      <w:pPr>
        <w:pStyle w:val="ListParagraph"/>
        <w:numPr>
          <w:ilvl w:val="0"/>
          <w:numId w:val="8"/>
        </w:numPr>
        <w:rPr>
          <w:rFonts w:cstheme="minorHAnsi"/>
        </w:rPr>
      </w:pPr>
    </w:p>
    <w:p w14:paraId="3F478713" w14:textId="37433718" w:rsidR="0005011F" w:rsidRPr="00F83CFC" w:rsidRDefault="0005011F" w:rsidP="00F83CFC">
      <w:pPr>
        <w:pStyle w:val="ListParagraph"/>
        <w:numPr>
          <w:ilvl w:val="0"/>
          <w:numId w:val="8"/>
        </w:numPr>
      </w:pPr>
    </w:p>
    <w:p w14:paraId="79B5A3DC" w14:textId="77777777" w:rsidR="0005011F" w:rsidRPr="00767EB8" w:rsidRDefault="0005011F" w:rsidP="007001A7">
      <w:pPr>
        <w:rPr>
          <w:rFonts w:cstheme="minorHAnsi"/>
          <w:b/>
          <w:bCs/>
        </w:rPr>
      </w:pPr>
    </w:p>
    <w:p w14:paraId="2FA74654" w14:textId="37317FD0" w:rsidR="00622EBD" w:rsidRPr="00767EB8" w:rsidRDefault="00622EBD" w:rsidP="007001A7">
      <w:pPr>
        <w:rPr>
          <w:rFonts w:cstheme="minorHAnsi"/>
        </w:rPr>
      </w:pPr>
      <w:r w:rsidRPr="00767EB8">
        <w:rPr>
          <w:rFonts w:cstheme="minorHAnsi"/>
        </w:rPr>
        <w:t xml:space="preserve"> </w:t>
      </w:r>
      <w:r w:rsidR="007D3805" w:rsidRPr="00767EB8">
        <w:rPr>
          <w:rFonts w:cstheme="minorHAnsi"/>
        </w:rPr>
        <w:t xml:space="preserve">Apply each of the top </w:t>
      </w:r>
      <w:r w:rsidR="00321F92">
        <w:rPr>
          <w:rFonts w:cstheme="minorHAnsi"/>
        </w:rPr>
        <w:t>two</w:t>
      </w:r>
      <w:r w:rsidR="00321F92" w:rsidRPr="00767EB8">
        <w:rPr>
          <w:rFonts w:cstheme="minorHAnsi"/>
        </w:rPr>
        <w:t xml:space="preserve"> </w:t>
      </w:r>
      <w:r w:rsidR="007D3805" w:rsidRPr="00767EB8">
        <w:rPr>
          <w:rFonts w:cstheme="minorHAnsi"/>
        </w:rPr>
        <w:t>concepts</w:t>
      </w:r>
      <w:r w:rsidR="00A575E0">
        <w:rPr>
          <w:rFonts w:cstheme="minorHAnsi"/>
        </w:rPr>
        <w:t xml:space="preserve"> (</w:t>
      </w:r>
      <w:r w:rsidR="00F21BBE">
        <w:rPr>
          <w:rFonts w:cstheme="minorHAnsi"/>
        </w:rPr>
        <w:t>topics</w:t>
      </w:r>
      <w:r w:rsidR="00A575E0">
        <w:rPr>
          <w:rFonts w:cstheme="minorHAnsi"/>
        </w:rPr>
        <w:t>)</w:t>
      </w:r>
      <w:r w:rsidR="007D3805" w:rsidRPr="00767EB8">
        <w:rPr>
          <w:rFonts w:cstheme="minorHAnsi"/>
        </w:rPr>
        <w:t xml:space="preserve"> of greatest opportunity below</w:t>
      </w:r>
      <w:r w:rsidR="00D64976">
        <w:rPr>
          <w:rFonts w:cstheme="minorHAnsi"/>
        </w:rPr>
        <w:t>:</w:t>
      </w:r>
    </w:p>
    <w:p w14:paraId="3F41C1F5" w14:textId="77777777" w:rsidR="00622EBD" w:rsidRPr="00767EB8" w:rsidRDefault="00622EBD" w:rsidP="00622EBD">
      <w:pPr>
        <w:jc w:val="center"/>
        <w:rPr>
          <w:rFonts w:cstheme="minorHAnsi"/>
        </w:rPr>
      </w:pPr>
    </w:p>
    <w:p w14:paraId="7B7334E1" w14:textId="17335348" w:rsidR="00812DBE" w:rsidRPr="00767EB8" w:rsidRDefault="00622EBD" w:rsidP="00622EBD">
      <w:pPr>
        <w:rPr>
          <w:rFonts w:cstheme="minorHAnsi"/>
        </w:rPr>
      </w:pPr>
      <w:r w:rsidRPr="00A10BC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A70EE" wp14:editId="371B10EF">
                <wp:simplePos x="0" y="0"/>
                <wp:positionH relativeFrom="column">
                  <wp:posOffset>7620</wp:posOffset>
                </wp:positionH>
                <wp:positionV relativeFrom="paragraph">
                  <wp:posOffset>183515</wp:posOffset>
                </wp:positionV>
                <wp:extent cx="2225040" cy="41148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411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77644" w14:textId="2FBA1D92" w:rsidR="00696E38" w:rsidRDefault="00696E38" w:rsidP="00622EB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63A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Learning Needs: </w:t>
                            </w:r>
                          </w:p>
                          <w:p w14:paraId="2FCDEE7A" w14:textId="77777777" w:rsidR="00696E38" w:rsidRDefault="00696E38" w:rsidP="00622EB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60037B" w14:textId="5EEB9BDA" w:rsidR="00696E38" w:rsidRDefault="00696E38" w:rsidP="00622EBD">
                            <w:pPr>
                              <w:rPr>
                                <w:rFonts w:cstheme="minorHAnsi"/>
                              </w:rPr>
                            </w:pPr>
                            <w:r w:rsidRPr="00C163A8">
                              <w:rPr>
                                <w:rFonts w:cstheme="minorHAnsi"/>
                              </w:rPr>
                              <w:t>Identify the concept</w:t>
                            </w:r>
                            <w:r w:rsidR="00A575E0">
                              <w:rPr>
                                <w:rFonts w:cstheme="minorHAnsi"/>
                              </w:rPr>
                              <w:t xml:space="preserve"> (</w:t>
                            </w:r>
                            <w:r w:rsidR="00144F41">
                              <w:rPr>
                                <w:rFonts w:cstheme="minorHAnsi"/>
                              </w:rPr>
                              <w:t>topic</w:t>
                            </w:r>
                            <w:r w:rsidR="00A575E0">
                              <w:rPr>
                                <w:rFonts w:cstheme="minorHAnsi"/>
                              </w:rPr>
                              <w:t>)</w:t>
                            </w:r>
                            <w:r w:rsidRPr="00C163A8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and provide a description of how this aligns with the NCLEX-RN Test Plan</w:t>
                            </w:r>
                            <w:r w:rsidRPr="00C163A8">
                              <w:rPr>
                                <w:rFonts w:cstheme="minorHAnsi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B5CD7DB" w14:textId="77777777" w:rsidR="00696E38" w:rsidRDefault="00696E38" w:rsidP="00622EB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A6108EA" w14:textId="1B29BDA3" w:rsidR="00696E38" w:rsidRPr="00C163A8" w:rsidRDefault="00696E38" w:rsidP="00622EB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*Utilize the National Council of State Boards of Nursing (NCSBN) NCLEX-RN Test Plan for assistance.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8A70EE" id="Rectangle 1" o:spid="_x0000_s1026" style="position:absolute;margin-left:.6pt;margin-top:14.45pt;width:175.2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" fillcolor="white [3201]" strokecolor="#f79646 [3209]" strokeweight="2pt">
                <v:textbox>
                  <w:txbxContent>
                    <w:p w14:paraId="64577644" w14:textId="2FBA1D92" w:rsidR="00696E38" w:rsidRDefault="00696E38" w:rsidP="00622EBD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C163A8">
                        <w:rPr>
                          <w:rFonts w:cstheme="minorHAnsi"/>
                          <w:b/>
                          <w:bCs/>
                        </w:rPr>
                        <w:t xml:space="preserve">Learning Needs: </w:t>
                      </w:r>
                    </w:p>
                    <w:p w14:paraId="2FCDEE7A" w14:textId="77777777" w:rsidR="00696E38" w:rsidRDefault="00696E38" w:rsidP="00622EBD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60037B" w14:textId="5EEB9BDA" w:rsidR="00696E38" w:rsidRDefault="00696E38" w:rsidP="00622EBD">
                      <w:pPr>
                        <w:rPr>
                          <w:rFonts w:cstheme="minorHAnsi"/>
                        </w:rPr>
                      </w:pPr>
                      <w:r w:rsidRPr="00C163A8">
                        <w:rPr>
                          <w:rFonts w:cstheme="minorHAnsi"/>
                        </w:rPr>
                        <w:t>Identify the concept</w:t>
                      </w:r>
                      <w:r w:rsidR="00A575E0">
                        <w:rPr>
                          <w:rFonts w:cstheme="minorHAnsi"/>
                        </w:rPr>
                        <w:t xml:space="preserve"> (</w:t>
                      </w:r>
                      <w:r w:rsidR="00144F41">
                        <w:rPr>
                          <w:rFonts w:cstheme="minorHAnsi"/>
                        </w:rPr>
                        <w:t>topic</w:t>
                      </w:r>
                      <w:r w:rsidR="00A575E0">
                        <w:rPr>
                          <w:rFonts w:cstheme="minorHAnsi"/>
                        </w:rPr>
                        <w:t>)</w:t>
                      </w:r>
                      <w:r w:rsidRPr="00C163A8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and provide a description of how this aligns with the NCLEX-RN Test Plan</w:t>
                      </w:r>
                      <w:r w:rsidRPr="00C163A8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B5CD7DB" w14:textId="77777777" w:rsidR="00696E38" w:rsidRDefault="00696E38" w:rsidP="00622EBD">
                      <w:pPr>
                        <w:rPr>
                          <w:rFonts w:cstheme="minorHAnsi"/>
                        </w:rPr>
                      </w:pPr>
                    </w:p>
                    <w:p w14:paraId="0A6108EA" w14:textId="1B29BDA3" w:rsidR="00696E38" w:rsidRPr="00C163A8" w:rsidRDefault="00696E38" w:rsidP="00622EB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*Utilize the National Council of State Boards of Nursing (NCSBN) NCLEX-RN Test Plan for assistance.</w:t>
                      </w:r>
                    </w:p>
                  </w:txbxContent>
                </v:textbox>
              </v:rect>
            </w:pict>
          </mc:Fallback>
        </mc:AlternateContent>
      </w:r>
      <w:r w:rsidRPr="00A10BC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657CB1" wp14:editId="646D4566">
                <wp:simplePos x="0" y="0"/>
                <wp:positionH relativeFrom="column">
                  <wp:posOffset>3253740</wp:posOffset>
                </wp:positionH>
                <wp:positionV relativeFrom="paragraph">
                  <wp:posOffset>183515</wp:posOffset>
                </wp:positionV>
                <wp:extent cx="3489960" cy="17297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72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171C7" w14:textId="0326BD53" w:rsidR="00696E38" w:rsidRDefault="00696E38" w:rsidP="00622EB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63A8">
                              <w:rPr>
                                <w:rFonts w:cstheme="minorHAnsi"/>
                                <w:b/>
                                <w:bCs/>
                              </w:rPr>
                              <w:t>Learning Strategies:</w:t>
                            </w:r>
                          </w:p>
                          <w:p w14:paraId="0A533EB4" w14:textId="77777777" w:rsidR="00696E38" w:rsidRDefault="00696E38" w:rsidP="00622EB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F16B5E8" w14:textId="37C91A7C" w:rsidR="00696E38" w:rsidRDefault="00696E38" w:rsidP="00622EBD">
                            <w:pPr>
                              <w:rPr>
                                <w:rFonts w:cstheme="minorHAnsi"/>
                              </w:rPr>
                            </w:pPr>
                            <w:r w:rsidRPr="00C163A8">
                              <w:rPr>
                                <w:rFonts w:cstheme="minorHAnsi"/>
                              </w:rPr>
                              <w:t xml:space="preserve">Identify a </w:t>
                            </w:r>
                            <w:r w:rsidRPr="005806AF">
                              <w:rPr>
                                <w:rFonts w:cstheme="minorHAnsi"/>
                                <w:u w:val="single"/>
                              </w:rPr>
                              <w:t xml:space="preserve">minimum </w:t>
                            </w:r>
                            <w:r w:rsidRPr="002F2272">
                              <w:rPr>
                                <w:rFonts w:cstheme="minorHAnsi"/>
                                <w:u w:val="single"/>
                              </w:rPr>
                              <w:t xml:space="preserve">of </w:t>
                            </w:r>
                            <w:r w:rsidR="00F83CFC" w:rsidRPr="002F2272">
                              <w:rPr>
                                <w:rFonts w:cstheme="minorHAnsi"/>
                                <w:u w:val="single"/>
                              </w:rPr>
                              <w:t>two</w:t>
                            </w:r>
                            <w:r w:rsidR="00F83CFC" w:rsidRPr="002F227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163A8">
                              <w:rPr>
                                <w:rFonts w:cstheme="minorHAnsi"/>
                              </w:rPr>
                              <w:t>learning strategies that you plan to implement to address your learning need.</w:t>
                            </w:r>
                          </w:p>
                          <w:p w14:paraId="4E439A4A" w14:textId="1282FA2D" w:rsidR="00696E38" w:rsidRDefault="00696E38" w:rsidP="00622EB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5C45C66" w14:textId="05658460" w:rsidR="00696E38" w:rsidRPr="000A052B" w:rsidRDefault="00466622" w:rsidP="001750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bookmarkStart w:id="2" w:name="_Hlk54714655"/>
                            <w:bookmarkStart w:id="3" w:name="_Hlk54714656"/>
                            <w:r>
                              <w:rPr>
                                <w:rFonts w:cstheme="minorHAnsi"/>
                              </w:rPr>
                              <w:t>Review my class notes and ATI focused review</w:t>
                            </w:r>
                          </w:p>
                          <w:p w14:paraId="4014E1D0" w14:textId="72FBFF7C" w:rsidR="00696E38" w:rsidRPr="006B555E" w:rsidRDefault="00466622" w:rsidP="006B55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Do ATI questions and create supportive environment </w:t>
                            </w:r>
                          </w:p>
                          <w:bookmarkEnd w:id="2"/>
                          <w:bookmarkEnd w:id="3"/>
                          <w:p w14:paraId="258FB8D3" w14:textId="77777777" w:rsidR="00696E38" w:rsidRDefault="00696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657CB1" id="Rectangle 2" o:spid="_x0000_s1027" style="position:absolute;margin-left:256.2pt;margin-top:14.45pt;width:274.8pt;height:13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" fillcolor="white [3201]" strokecolor="#f79646 [3209]" strokeweight="2pt">
                <v:textbox>
                  <w:txbxContent>
                    <w:p w14:paraId="552171C7" w14:textId="0326BD53" w:rsidR="00696E38" w:rsidRDefault="00696E38" w:rsidP="00622EBD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C163A8">
                        <w:rPr>
                          <w:rFonts w:cstheme="minorHAnsi"/>
                          <w:b/>
                          <w:bCs/>
                        </w:rPr>
                        <w:t>Learning Strategies:</w:t>
                      </w:r>
                    </w:p>
                    <w:p w14:paraId="0A533EB4" w14:textId="77777777" w:rsidR="00696E38" w:rsidRDefault="00696E38" w:rsidP="00622EBD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F16B5E8" w14:textId="37C91A7C" w:rsidR="00696E38" w:rsidRDefault="00696E38" w:rsidP="00622EBD">
                      <w:pPr>
                        <w:rPr>
                          <w:rFonts w:cstheme="minorHAnsi"/>
                        </w:rPr>
                      </w:pPr>
                      <w:r w:rsidRPr="00C163A8">
                        <w:rPr>
                          <w:rFonts w:cstheme="minorHAnsi"/>
                        </w:rPr>
                        <w:t xml:space="preserve">Identify a </w:t>
                      </w:r>
                      <w:r w:rsidRPr="005806AF">
                        <w:rPr>
                          <w:rFonts w:cstheme="minorHAnsi"/>
                          <w:u w:val="single"/>
                        </w:rPr>
                        <w:t xml:space="preserve">minimum </w:t>
                      </w:r>
                      <w:r w:rsidRPr="002F2272">
                        <w:rPr>
                          <w:rFonts w:cstheme="minorHAnsi"/>
                          <w:u w:val="single"/>
                        </w:rPr>
                        <w:t xml:space="preserve">of </w:t>
                      </w:r>
                      <w:r w:rsidR="00F83CFC" w:rsidRPr="002F2272">
                        <w:rPr>
                          <w:rFonts w:cstheme="minorHAnsi"/>
                          <w:u w:val="single"/>
                        </w:rPr>
                        <w:t>two</w:t>
                      </w:r>
                      <w:r w:rsidR="00F83CFC" w:rsidRPr="002F2272">
                        <w:rPr>
                          <w:rFonts w:cstheme="minorHAnsi"/>
                        </w:rPr>
                        <w:t xml:space="preserve"> </w:t>
                      </w:r>
                      <w:r w:rsidRPr="00C163A8">
                        <w:rPr>
                          <w:rFonts w:cstheme="minorHAnsi"/>
                        </w:rPr>
                        <w:t>learning strategies that you plan to implement to address your learning need.</w:t>
                      </w:r>
                    </w:p>
                    <w:p w14:paraId="4E439A4A" w14:textId="1282FA2D" w:rsidR="00696E38" w:rsidRDefault="00696E38" w:rsidP="00622EBD">
                      <w:pPr>
                        <w:rPr>
                          <w:rFonts w:cstheme="minorHAnsi"/>
                        </w:rPr>
                      </w:pPr>
                    </w:p>
                    <w:p w14:paraId="45C45C66" w14:textId="05658460" w:rsidR="00696E38" w:rsidRPr="000A052B" w:rsidRDefault="00466622" w:rsidP="001750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bookmarkStart w:id="3" w:name="_Hlk54714655"/>
                      <w:bookmarkStart w:id="4" w:name="_Hlk54714656"/>
                      <w:r>
                        <w:rPr>
                          <w:rFonts w:cstheme="minorHAnsi"/>
                        </w:rPr>
                        <w:t>Review my class notes and ATI focused review</w:t>
                      </w:r>
                    </w:p>
                    <w:p w14:paraId="4014E1D0" w14:textId="72FBFF7C" w:rsidR="00696E38" w:rsidRPr="006B555E" w:rsidRDefault="00466622" w:rsidP="006B55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Do ATI questions and create supportive environment </w:t>
                      </w:r>
                    </w:p>
                    <w:bookmarkEnd w:id="3"/>
                    <w:bookmarkEnd w:id="4"/>
                    <w:p w14:paraId="258FB8D3" w14:textId="77777777" w:rsidR="00696E38" w:rsidRDefault="00696E38"/>
                  </w:txbxContent>
                </v:textbox>
              </v:rect>
            </w:pict>
          </mc:Fallback>
        </mc:AlternateContent>
      </w:r>
      <w:r w:rsidR="00812DBE" w:rsidRPr="00A10BCE">
        <w:rPr>
          <w:rFonts w:cstheme="minorHAnsi"/>
          <w:b/>
          <w:bCs/>
        </w:rPr>
        <w:t>Identified Concept</w:t>
      </w:r>
      <w:r w:rsidR="00A575E0">
        <w:rPr>
          <w:rFonts w:cstheme="minorHAnsi"/>
          <w:b/>
          <w:bCs/>
        </w:rPr>
        <w:t xml:space="preserve"> (Topic)</w:t>
      </w:r>
      <w:r w:rsidR="00812DBE" w:rsidRPr="00A10BCE">
        <w:rPr>
          <w:rFonts w:cstheme="minorHAnsi"/>
          <w:b/>
          <w:bCs/>
        </w:rPr>
        <w:t xml:space="preserve"> #1</w:t>
      </w:r>
      <w:r w:rsidR="00812DBE">
        <w:rPr>
          <w:rFonts w:cstheme="minorHAnsi"/>
        </w:rPr>
        <w:t>:</w:t>
      </w:r>
    </w:p>
    <w:p w14:paraId="0C5B8CC4" w14:textId="77777777" w:rsidR="00622EBD" w:rsidRPr="00767EB8" w:rsidRDefault="00622EBD" w:rsidP="00622EBD">
      <w:pPr>
        <w:rPr>
          <w:rFonts w:cstheme="minorHAnsi"/>
        </w:rPr>
      </w:pPr>
    </w:p>
    <w:p w14:paraId="2F33EE88" w14:textId="77777777" w:rsidR="00622EBD" w:rsidRPr="00767EB8" w:rsidRDefault="00622EBD" w:rsidP="00622EBD">
      <w:pPr>
        <w:rPr>
          <w:rFonts w:cstheme="minorHAnsi"/>
        </w:rPr>
      </w:pPr>
    </w:p>
    <w:p w14:paraId="76529B23" w14:textId="6299D403" w:rsidR="00622EBD" w:rsidRPr="00767EB8" w:rsidRDefault="00622EBD" w:rsidP="00622EBD">
      <w:pPr>
        <w:rPr>
          <w:rFonts w:cstheme="minorHAnsi"/>
        </w:rPr>
      </w:pPr>
    </w:p>
    <w:p w14:paraId="5A1695B5" w14:textId="33D4309D" w:rsidR="00622EBD" w:rsidRPr="00767EB8" w:rsidRDefault="00622EBD" w:rsidP="00622EBD">
      <w:pPr>
        <w:rPr>
          <w:rFonts w:cstheme="minorHAnsi"/>
        </w:rPr>
      </w:pPr>
    </w:p>
    <w:p w14:paraId="2F7A34AB" w14:textId="187D9480" w:rsidR="00622EBD" w:rsidRPr="00767EB8" w:rsidRDefault="00622EBD" w:rsidP="00622EBD">
      <w:pPr>
        <w:rPr>
          <w:rFonts w:cstheme="minorHAnsi"/>
        </w:rPr>
      </w:pPr>
    </w:p>
    <w:p w14:paraId="7E435DE2" w14:textId="42676336" w:rsidR="00622EBD" w:rsidRPr="00767EB8" w:rsidRDefault="00133EF0" w:rsidP="00622EBD">
      <w:pPr>
        <w:rPr>
          <w:rFonts w:cstheme="minorHAnsi"/>
        </w:rPr>
      </w:pPr>
      <w:r w:rsidRPr="00767EB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0C559C" wp14:editId="11E9ABA7">
                <wp:simplePos x="0" y="0"/>
                <wp:positionH relativeFrom="column">
                  <wp:posOffset>2293620</wp:posOffset>
                </wp:positionH>
                <wp:positionV relativeFrom="paragraph">
                  <wp:posOffset>137160</wp:posOffset>
                </wp:positionV>
                <wp:extent cx="883920" cy="678180"/>
                <wp:effectExtent l="0" t="38100" r="49530" b="266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4D3E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0.6pt;margin-top:10.8pt;width:69.6pt;height:53.4pt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" strokecolor="#bc4542 [3045]">
                <v:stroke endarrow="block"/>
              </v:shape>
            </w:pict>
          </mc:Fallback>
        </mc:AlternateContent>
      </w:r>
    </w:p>
    <w:p w14:paraId="7975982A" w14:textId="77777777" w:rsidR="00622EBD" w:rsidRPr="00767EB8" w:rsidRDefault="00622EBD" w:rsidP="00622EBD">
      <w:pPr>
        <w:rPr>
          <w:rFonts w:cstheme="minorHAnsi"/>
        </w:rPr>
      </w:pPr>
    </w:p>
    <w:p w14:paraId="2F5B8735" w14:textId="0BF67919" w:rsidR="00622EBD" w:rsidRPr="00767EB8" w:rsidRDefault="00622EBD" w:rsidP="00622EBD">
      <w:pPr>
        <w:rPr>
          <w:rFonts w:cstheme="minorHAnsi"/>
        </w:rPr>
      </w:pPr>
    </w:p>
    <w:p w14:paraId="655ED125" w14:textId="60445758" w:rsidR="00622EBD" w:rsidRPr="00767EB8" w:rsidRDefault="00622EBD" w:rsidP="00622EBD">
      <w:pPr>
        <w:rPr>
          <w:rFonts w:cstheme="minorHAnsi"/>
        </w:rPr>
      </w:pPr>
    </w:p>
    <w:p w14:paraId="772F4863" w14:textId="68E99F6E" w:rsidR="00E34142" w:rsidRPr="00767EB8" w:rsidRDefault="00E34142" w:rsidP="00ED0AD6">
      <w:pPr>
        <w:spacing w:before="35" w:line="312" w:lineRule="auto"/>
        <w:ind w:right="720"/>
        <w:rPr>
          <w:rFonts w:eastAsia="Arial" w:cstheme="minorHAnsi"/>
        </w:rPr>
      </w:pPr>
    </w:p>
    <w:p w14:paraId="09C63EA3" w14:textId="5BBD309A" w:rsidR="009A7716" w:rsidRPr="00767EB8" w:rsidRDefault="00133EF0">
      <w:pPr>
        <w:rPr>
          <w:rFonts w:eastAsia="Arial" w:cstheme="minorHAnsi"/>
        </w:rPr>
      </w:pPr>
      <w:r w:rsidRPr="00767EB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5A7F78" wp14:editId="509E86F3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3429000" cy="19964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9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43959" w14:textId="068B2EC8" w:rsidR="00696E38" w:rsidRDefault="00696E38" w:rsidP="00622E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163A8">
                              <w:rPr>
                                <w:rStyle w:val="Strong"/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Learning Resources:</w:t>
                            </w:r>
                          </w:p>
                          <w:p w14:paraId="6E1106EC" w14:textId="77777777" w:rsidR="00696E38" w:rsidRPr="00C163A8" w:rsidRDefault="00696E38" w:rsidP="00622E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</w:p>
                          <w:p w14:paraId="3CE05E7B" w14:textId="57FD1E43" w:rsidR="00696E38" w:rsidRDefault="00696E38" w:rsidP="00622E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Identify 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minimum of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color w:val="0E101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resources that you will integrate into your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NCLEX-RN Readiness 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plan to assist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improv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ing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 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e identified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 learning need.</w:t>
                            </w:r>
                          </w:p>
                          <w:p w14:paraId="1DD5851C" w14:textId="23604AA8" w:rsidR="00696E38" w:rsidRDefault="00696E38" w:rsidP="00622E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</w:p>
                          <w:p w14:paraId="401CCD72" w14:textId="2293F958" w:rsidR="00696E38" w:rsidRDefault="00466622" w:rsidP="0017505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ATI</w:t>
                            </w:r>
                          </w:p>
                          <w:p w14:paraId="130C3CDB" w14:textId="21D16DBA" w:rsidR="00696E38" w:rsidRPr="00C163A8" w:rsidRDefault="00466622" w:rsidP="0017505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Sanders </w:t>
                            </w:r>
                          </w:p>
                          <w:p w14:paraId="069564B6" w14:textId="77777777" w:rsidR="00696E38" w:rsidRDefault="00696E38" w:rsidP="00622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A7F78" id="Rectangle 3" o:spid="_x0000_s1028" style="position:absolute;margin-left:261pt;margin-top:12pt;width:270pt;height:157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" fillcolor="white [3201]" strokecolor="#f79646 [3209]" strokeweight="2pt">
                <v:textbox>
                  <w:txbxContent>
                    <w:p w14:paraId="29E43959" w14:textId="068B2EC8" w:rsidR="00696E38" w:rsidRDefault="00696E38" w:rsidP="00622E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  <w:r w:rsidRPr="00C163A8">
                        <w:rPr>
                          <w:rStyle w:val="Strong"/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Learning Resources:</w:t>
                      </w:r>
                    </w:p>
                    <w:p w14:paraId="6E1106EC" w14:textId="77777777" w:rsidR="00696E38" w:rsidRPr="00C163A8" w:rsidRDefault="00696E38" w:rsidP="00622E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</w:p>
                    <w:p w14:paraId="3CE05E7B" w14:textId="57FD1E43" w:rsidR="00696E38" w:rsidRDefault="00696E38" w:rsidP="00622EB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Identify </w:t>
                      </w:r>
                      <w:r w:rsidRPr="005806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</w:t>
                      </w:r>
                      <w:r w:rsidRPr="005806AF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minimum of</w:t>
                      </w:r>
                      <w:r w:rsidRPr="005806AF">
                        <w:rPr>
                          <w:rFonts w:asciiTheme="minorHAnsi" w:hAnsiTheme="minorHAnsi" w:cstheme="minorHAnsi"/>
                          <w:color w:val="0E101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806AF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  <w:u w:val="single"/>
                        </w:rPr>
                        <w:t>two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 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resources that you will integrate into your 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NCLEX-RN Readiness 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plan to assist you 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with 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improv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ing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 th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e identified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 learning need.</w:t>
                      </w:r>
                    </w:p>
                    <w:p w14:paraId="1DD5851C" w14:textId="23604AA8" w:rsidR="00696E38" w:rsidRDefault="00696E38" w:rsidP="00622EB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</w:p>
                    <w:p w14:paraId="401CCD72" w14:textId="2293F958" w:rsidR="00696E38" w:rsidRDefault="00466622" w:rsidP="00175052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ATI</w:t>
                      </w:r>
                    </w:p>
                    <w:p w14:paraId="130C3CDB" w14:textId="21D16DBA" w:rsidR="00696E38" w:rsidRPr="00C163A8" w:rsidRDefault="00466622" w:rsidP="00175052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Sanders </w:t>
                      </w:r>
                    </w:p>
                    <w:p w14:paraId="069564B6" w14:textId="77777777" w:rsidR="00696E38" w:rsidRDefault="00696E38" w:rsidP="00622EBD"/>
                  </w:txbxContent>
                </v:textbox>
              </v:rect>
            </w:pict>
          </mc:Fallback>
        </mc:AlternateContent>
      </w:r>
    </w:p>
    <w:p w14:paraId="6234834F" w14:textId="70B0C7EB" w:rsidR="004F0C6E" w:rsidRPr="00767EB8" w:rsidRDefault="004F0C6E">
      <w:pPr>
        <w:rPr>
          <w:rFonts w:cstheme="minorHAnsi"/>
        </w:rPr>
      </w:pPr>
    </w:p>
    <w:p w14:paraId="342D7E59" w14:textId="38D7C5DA" w:rsidR="00F1080C" w:rsidRPr="00767EB8" w:rsidRDefault="00133EF0" w:rsidP="00F1080C">
      <w:pPr>
        <w:rPr>
          <w:rFonts w:cstheme="minorHAnsi"/>
        </w:rPr>
      </w:pPr>
      <w:r w:rsidRPr="00767EB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0663DB" wp14:editId="1765D60C">
                <wp:simplePos x="0" y="0"/>
                <wp:positionH relativeFrom="column">
                  <wp:posOffset>2350770</wp:posOffset>
                </wp:positionH>
                <wp:positionV relativeFrom="paragraph">
                  <wp:posOffset>45085</wp:posOffset>
                </wp:positionV>
                <wp:extent cx="922020" cy="510540"/>
                <wp:effectExtent l="0" t="0" r="68580" b="609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97407BF" id="Straight Arrow Connector 5" o:spid="_x0000_s1026" type="#_x0000_t32" style="position:absolute;margin-left:185.1pt;margin-top:3.55pt;width:72.6pt;height:40.2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" strokecolor="#bc4542 [3045]">
                <v:stroke endarrow="block"/>
              </v:shape>
            </w:pict>
          </mc:Fallback>
        </mc:AlternateContent>
      </w:r>
    </w:p>
    <w:p w14:paraId="6504D835" w14:textId="77777777" w:rsidR="00F1080C" w:rsidRPr="00767EB8" w:rsidRDefault="00F1080C" w:rsidP="00F1080C">
      <w:pPr>
        <w:rPr>
          <w:rFonts w:cstheme="minorHAnsi"/>
        </w:rPr>
      </w:pPr>
    </w:p>
    <w:p w14:paraId="18445082" w14:textId="77777777" w:rsidR="00F1080C" w:rsidRPr="00767EB8" w:rsidRDefault="00F1080C" w:rsidP="00F1080C">
      <w:pPr>
        <w:rPr>
          <w:rFonts w:cstheme="minorHAnsi"/>
        </w:rPr>
      </w:pPr>
    </w:p>
    <w:p w14:paraId="6B92B7B6" w14:textId="77777777" w:rsidR="00F1080C" w:rsidRPr="00767EB8" w:rsidRDefault="00F1080C" w:rsidP="00F1080C">
      <w:pPr>
        <w:rPr>
          <w:rFonts w:cstheme="minorHAnsi"/>
        </w:rPr>
      </w:pPr>
    </w:p>
    <w:p w14:paraId="43097CEF" w14:textId="77777777" w:rsidR="00F1080C" w:rsidRPr="00767EB8" w:rsidRDefault="00F1080C" w:rsidP="00F1080C">
      <w:pPr>
        <w:rPr>
          <w:rFonts w:cstheme="minorHAnsi"/>
        </w:rPr>
      </w:pPr>
    </w:p>
    <w:p w14:paraId="5B0BB511" w14:textId="77777777" w:rsidR="00F1080C" w:rsidRPr="00767EB8" w:rsidRDefault="00F1080C" w:rsidP="00F1080C">
      <w:pPr>
        <w:rPr>
          <w:rFonts w:cstheme="minorHAnsi"/>
        </w:rPr>
      </w:pPr>
    </w:p>
    <w:p w14:paraId="68616AAB" w14:textId="77777777" w:rsidR="00F1080C" w:rsidRPr="00767EB8" w:rsidRDefault="00F1080C" w:rsidP="00F1080C">
      <w:pPr>
        <w:rPr>
          <w:rFonts w:cstheme="minorHAnsi"/>
        </w:rPr>
      </w:pPr>
    </w:p>
    <w:p w14:paraId="290A228D" w14:textId="77777777" w:rsidR="00F1080C" w:rsidRPr="00767EB8" w:rsidRDefault="00F1080C" w:rsidP="00F1080C">
      <w:pPr>
        <w:rPr>
          <w:rFonts w:cstheme="minorHAnsi"/>
        </w:rPr>
      </w:pPr>
    </w:p>
    <w:p w14:paraId="114B346C" w14:textId="77777777" w:rsidR="00F1080C" w:rsidRPr="00767EB8" w:rsidRDefault="00F1080C" w:rsidP="00F1080C">
      <w:pPr>
        <w:rPr>
          <w:rFonts w:cstheme="minorHAnsi"/>
        </w:rPr>
      </w:pPr>
    </w:p>
    <w:p w14:paraId="24BBB91E" w14:textId="77777777" w:rsidR="00F1080C" w:rsidRPr="00767EB8" w:rsidRDefault="00F1080C" w:rsidP="00F1080C">
      <w:pPr>
        <w:rPr>
          <w:rFonts w:cstheme="minorHAnsi"/>
        </w:rPr>
      </w:pPr>
    </w:p>
    <w:p w14:paraId="76660106" w14:textId="5892BF06" w:rsidR="00F1080C" w:rsidRPr="00767EB8" w:rsidRDefault="00F1080C" w:rsidP="00F1080C">
      <w:pPr>
        <w:tabs>
          <w:tab w:val="left" w:pos="4755"/>
        </w:tabs>
        <w:rPr>
          <w:rFonts w:cstheme="minorHAnsi"/>
        </w:rPr>
      </w:pPr>
      <w:r w:rsidRPr="00767EB8">
        <w:rPr>
          <w:rFonts w:cstheme="minorHAnsi"/>
        </w:rPr>
        <w:tab/>
      </w:r>
    </w:p>
    <w:p w14:paraId="10B740B2" w14:textId="6139A0BD" w:rsidR="00F1080C" w:rsidRPr="00767EB8" w:rsidRDefault="00F1080C" w:rsidP="00F1080C">
      <w:pPr>
        <w:tabs>
          <w:tab w:val="left" w:pos="4755"/>
        </w:tabs>
        <w:rPr>
          <w:rFonts w:cstheme="minorHAnsi"/>
        </w:rPr>
      </w:pPr>
    </w:p>
    <w:p w14:paraId="7AD855B6" w14:textId="585D2C43" w:rsidR="00F1080C" w:rsidRPr="00767EB8" w:rsidRDefault="00F1080C" w:rsidP="00F1080C">
      <w:pPr>
        <w:tabs>
          <w:tab w:val="left" w:pos="4755"/>
        </w:tabs>
        <w:rPr>
          <w:rFonts w:cstheme="minorHAnsi"/>
        </w:rPr>
      </w:pPr>
    </w:p>
    <w:p w14:paraId="415448C0" w14:textId="77777777" w:rsidR="00812DBE" w:rsidRDefault="00812DBE" w:rsidP="00812DBE">
      <w:pPr>
        <w:rPr>
          <w:rFonts w:cstheme="minorHAnsi"/>
        </w:rPr>
      </w:pPr>
    </w:p>
    <w:p w14:paraId="63225E2C" w14:textId="77777777" w:rsidR="00812DBE" w:rsidRDefault="00812DBE" w:rsidP="00812DBE">
      <w:pPr>
        <w:rPr>
          <w:rFonts w:cstheme="minorHAnsi"/>
        </w:rPr>
      </w:pPr>
    </w:p>
    <w:p w14:paraId="2E698889" w14:textId="77777777" w:rsidR="00812DBE" w:rsidRDefault="00812DBE" w:rsidP="00812DBE">
      <w:pPr>
        <w:rPr>
          <w:rFonts w:cstheme="minorHAnsi"/>
        </w:rPr>
      </w:pPr>
    </w:p>
    <w:p w14:paraId="3D755144" w14:textId="37E80193" w:rsidR="00812DBE" w:rsidRDefault="00812DBE" w:rsidP="00812DBE">
      <w:pPr>
        <w:rPr>
          <w:rFonts w:cstheme="minorHAnsi"/>
        </w:rPr>
      </w:pPr>
    </w:p>
    <w:p w14:paraId="5A913ED7" w14:textId="77777777" w:rsidR="002A0676" w:rsidRDefault="002A0676" w:rsidP="00812DBE">
      <w:pPr>
        <w:rPr>
          <w:rFonts w:cstheme="minorHAnsi"/>
        </w:rPr>
      </w:pPr>
    </w:p>
    <w:p w14:paraId="664DB4D6" w14:textId="4E1F702D" w:rsidR="00F83CFC" w:rsidRDefault="00F83CFC" w:rsidP="00812DBE">
      <w:pPr>
        <w:rPr>
          <w:rFonts w:cstheme="minorHAnsi"/>
        </w:rPr>
      </w:pPr>
    </w:p>
    <w:p w14:paraId="271F408C" w14:textId="77777777" w:rsidR="00F83CFC" w:rsidRDefault="00F83CFC" w:rsidP="00812DBE">
      <w:pPr>
        <w:rPr>
          <w:rFonts w:cstheme="minorHAnsi"/>
        </w:rPr>
      </w:pPr>
    </w:p>
    <w:p w14:paraId="2A8CC52E" w14:textId="77777777" w:rsidR="00812DBE" w:rsidRDefault="00812DBE" w:rsidP="00812DBE">
      <w:pPr>
        <w:rPr>
          <w:rFonts w:cstheme="minorHAnsi"/>
        </w:rPr>
      </w:pPr>
    </w:p>
    <w:p w14:paraId="2C8E7308" w14:textId="77777777" w:rsidR="00812DBE" w:rsidRDefault="00812DBE" w:rsidP="00812DBE">
      <w:pPr>
        <w:rPr>
          <w:rFonts w:cstheme="minorHAnsi"/>
        </w:rPr>
      </w:pPr>
    </w:p>
    <w:p w14:paraId="75CE7A75" w14:textId="77777777" w:rsidR="00812DBE" w:rsidRDefault="00812DBE" w:rsidP="00812DBE">
      <w:pPr>
        <w:rPr>
          <w:rFonts w:cstheme="minorHAnsi"/>
        </w:rPr>
      </w:pPr>
    </w:p>
    <w:p w14:paraId="701B4078" w14:textId="77777777" w:rsidR="00812DBE" w:rsidRDefault="00812DBE" w:rsidP="00812DBE">
      <w:pPr>
        <w:rPr>
          <w:rFonts w:cstheme="minorHAnsi"/>
        </w:rPr>
      </w:pPr>
    </w:p>
    <w:p w14:paraId="6DEA25C1" w14:textId="77777777" w:rsidR="00812DBE" w:rsidRDefault="00812DBE" w:rsidP="00812DBE">
      <w:pPr>
        <w:rPr>
          <w:rFonts w:cstheme="minorHAnsi"/>
        </w:rPr>
      </w:pPr>
    </w:p>
    <w:p w14:paraId="673976F6" w14:textId="57603FC8" w:rsidR="00812DBE" w:rsidRDefault="00812DBE" w:rsidP="00812DBE">
      <w:pPr>
        <w:rPr>
          <w:rFonts w:cstheme="minorHAnsi"/>
        </w:rPr>
      </w:pPr>
      <w:r w:rsidRPr="00A10BCE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18DDF2" wp14:editId="26073C1F">
                <wp:simplePos x="0" y="0"/>
                <wp:positionH relativeFrom="column">
                  <wp:posOffset>7620</wp:posOffset>
                </wp:positionH>
                <wp:positionV relativeFrom="paragraph">
                  <wp:posOffset>183515</wp:posOffset>
                </wp:positionV>
                <wp:extent cx="2225040" cy="41148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411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84A51" w14:textId="27052BF9" w:rsidR="00696E38" w:rsidRDefault="00696E38" w:rsidP="00812DB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63A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Learning Needs: </w:t>
                            </w:r>
                          </w:p>
                          <w:p w14:paraId="13B90ACE" w14:textId="77777777" w:rsidR="00696E38" w:rsidRPr="00C163A8" w:rsidRDefault="00696E38" w:rsidP="00812DB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6BE96EE" w14:textId="55708B66" w:rsidR="00696E38" w:rsidRDefault="00696E38" w:rsidP="00FE2CC9">
                            <w:pPr>
                              <w:rPr>
                                <w:rFonts w:cstheme="minorHAnsi"/>
                              </w:rPr>
                            </w:pPr>
                            <w:r w:rsidRPr="00C163A8">
                              <w:rPr>
                                <w:rFonts w:cstheme="minorHAnsi"/>
                              </w:rPr>
                              <w:t xml:space="preserve">Identify the concept </w:t>
                            </w:r>
                            <w:r w:rsidR="00A575E0">
                              <w:rPr>
                                <w:rFonts w:cstheme="minorHAnsi"/>
                              </w:rPr>
                              <w:t xml:space="preserve">(topic) </w:t>
                            </w:r>
                            <w:r>
                              <w:rPr>
                                <w:rFonts w:cstheme="minorHAnsi"/>
                              </w:rPr>
                              <w:t>and provide a description of how this aligns with the NCLEX-RN Test Plan</w:t>
                            </w:r>
                            <w:r w:rsidRPr="00C163A8">
                              <w:rPr>
                                <w:rFonts w:cstheme="minorHAnsi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189B678" w14:textId="77777777" w:rsidR="00696E38" w:rsidRDefault="00696E38" w:rsidP="00FE2CC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8B101C6" w14:textId="55B0FA93" w:rsidR="00696E38" w:rsidRPr="00C163A8" w:rsidRDefault="00696E38" w:rsidP="00FE2CC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*Utilize the National Council of State Boards of Nursing (NCSBN) NCLEX-RN Test Plan for assistance.</w:t>
                            </w:r>
                          </w:p>
                          <w:p w14:paraId="1A17D4C7" w14:textId="7B0F71A1" w:rsidR="00696E38" w:rsidRPr="00C163A8" w:rsidRDefault="00141AC0" w:rsidP="00FE2CC9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8DDF2" id="Rectangle 6" o:spid="_x0000_s1029" style="position:absolute;margin-left:.6pt;margin-top:14.45pt;width:175.2pt;height:32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" fillcolor="white [3201]" strokecolor="#f79646 [3209]" strokeweight="2pt">
                <v:textbox>
                  <w:txbxContent>
                    <w:p w14:paraId="35084A51" w14:textId="27052BF9" w:rsidR="00696E38" w:rsidRDefault="00696E38" w:rsidP="00812DBE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C163A8">
                        <w:rPr>
                          <w:rFonts w:cstheme="minorHAnsi"/>
                          <w:b/>
                          <w:bCs/>
                        </w:rPr>
                        <w:t xml:space="preserve">Learning Needs: </w:t>
                      </w:r>
                    </w:p>
                    <w:p w14:paraId="13B90ACE" w14:textId="77777777" w:rsidR="00696E38" w:rsidRPr="00C163A8" w:rsidRDefault="00696E38" w:rsidP="00812DBE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6BE96EE" w14:textId="55708B66" w:rsidR="00696E38" w:rsidRDefault="00696E38" w:rsidP="00FE2CC9">
                      <w:pPr>
                        <w:rPr>
                          <w:rFonts w:cstheme="minorHAnsi"/>
                        </w:rPr>
                      </w:pPr>
                      <w:r w:rsidRPr="00C163A8">
                        <w:rPr>
                          <w:rFonts w:cstheme="minorHAnsi"/>
                        </w:rPr>
                        <w:t xml:space="preserve">Identify the concept </w:t>
                      </w:r>
                      <w:r w:rsidR="00A575E0">
                        <w:rPr>
                          <w:rFonts w:cstheme="minorHAnsi"/>
                        </w:rPr>
                        <w:t xml:space="preserve">(topic) </w:t>
                      </w:r>
                      <w:r>
                        <w:rPr>
                          <w:rFonts w:cstheme="minorHAnsi"/>
                        </w:rPr>
                        <w:t>and provide a description of how this aligns with the NCLEX-RN Test Plan</w:t>
                      </w:r>
                      <w:r w:rsidRPr="00C163A8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189B678" w14:textId="77777777" w:rsidR="00696E38" w:rsidRDefault="00696E38" w:rsidP="00FE2CC9">
                      <w:pPr>
                        <w:rPr>
                          <w:rFonts w:cstheme="minorHAnsi"/>
                        </w:rPr>
                      </w:pPr>
                    </w:p>
                    <w:p w14:paraId="68B101C6" w14:textId="55B0FA93" w:rsidR="00696E38" w:rsidRPr="00C163A8" w:rsidRDefault="00696E38" w:rsidP="00FE2CC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*Utilize the National Council of State Boards of Nursing (NCSBN) NCLEX-RN Test Plan for assistance.</w:t>
                      </w:r>
                    </w:p>
                    <w:p w14:paraId="1A17D4C7" w14:textId="7B0F71A1" w:rsidR="00696E38" w:rsidRPr="00C163A8" w:rsidRDefault="00141AC0" w:rsidP="00FE2CC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</w:t>
                      </w:r>
                      <w:bookmarkStart w:id="6" w:name="_GoBack"/>
                      <w:bookmarkEnd w:id="6"/>
                    </w:p>
                  </w:txbxContent>
                </v:textbox>
              </v:rect>
            </w:pict>
          </mc:Fallback>
        </mc:AlternateContent>
      </w:r>
      <w:r w:rsidRPr="00A10BC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9A355E" wp14:editId="7CFE5B9E">
                <wp:simplePos x="0" y="0"/>
                <wp:positionH relativeFrom="column">
                  <wp:posOffset>3253740</wp:posOffset>
                </wp:positionH>
                <wp:positionV relativeFrom="paragraph">
                  <wp:posOffset>183515</wp:posOffset>
                </wp:positionV>
                <wp:extent cx="3489960" cy="17297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72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2493" w14:textId="346D1852" w:rsidR="00696E38" w:rsidRDefault="00696E38" w:rsidP="00812DB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0B33">
                              <w:rPr>
                                <w:rFonts w:cstheme="minorHAnsi"/>
                                <w:b/>
                                <w:bCs/>
                              </w:rPr>
                              <w:t>Learning Strategies:</w:t>
                            </w:r>
                          </w:p>
                          <w:p w14:paraId="1A2F790F" w14:textId="77777777" w:rsidR="00696E38" w:rsidRPr="00410B33" w:rsidRDefault="00696E38" w:rsidP="00812DB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B703965" w14:textId="43681D78" w:rsidR="00696E38" w:rsidRDefault="00696E38" w:rsidP="00FE2CC9">
                            <w:pPr>
                              <w:rPr>
                                <w:rFonts w:cstheme="minorHAnsi"/>
                              </w:rPr>
                            </w:pPr>
                            <w:r w:rsidRPr="00C163A8">
                              <w:rPr>
                                <w:rFonts w:cstheme="minorHAnsi"/>
                              </w:rPr>
                              <w:t xml:space="preserve">Identify a </w:t>
                            </w:r>
                            <w:r w:rsidRPr="005806AF">
                              <w:rPr>
                                <w:rFonts w:cstheme="minorHAnsi"/>
                                <w:u w:val="single"/>
                              </w:rPr>
                              <w:t xml:space="preserve">minimum </w:t>
                            </w:r>
                            <w:r w:rsidRPr="00A575E0">
                              <w:rPr>
                                <w:rFonts w:cstheme="minorHAnsi"/>
                                <w:u w:val="single"/>
                              </w:rPr>
                              <w:t xml:space="preserve">of </w:t>
                            </w:r>
                            <w:r w:rsidR="00EF17D8" w:rsidRPr="00A575E0">
                              <w:rPr>
                                <w:rFonts w:cstheme="minorHAnsi"/>
                                <w:u w:val="single"/>
                              </w:rPr>
                              <w:t>two</w:t>
                            </w:r>
                            <w:r w:rsidRPr="00A575E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163A8">
                              <w:rPr>
                                <w:rFonts w:cstheme="minorHAnsi"/>
                              </w:rPr>
                              <w:t>learning strategies that you plan to implement to address your learning need.</w:t>
                            </w:r>
                          </w:p>
                          <w:p w14:paraId="0B56ABB1" w14:textId="77777777" w:rsidR="00696E38" w:rsidRDefault="00696E38" w:rsidP="00FE2CC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BB0AD4" w14:textId="77777777" w:rsidR="00696E38" w:rsidRPr="000A052B" w:rsidRDefault="00696E38" w:rsidP="00175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631C82D7" w14:textId="77777777" w:rsidR="00696E38" w:rsidRPr="00EF17D8" w:rsidRDefault="00696E38" w:rsidP="00EF17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57D4657E" w14:textId="77777777" w:rsidR="00696E38" w:rsidRDefault="00696E38" w:rsidP="000A052B"/>
                          <w:p w14:paraId="6661DB8A" w14:textId="407A35D6" w:rsidR="00696E38" w:rsidRPr="00410B33" w:rsidRDefault="00696E38" w:rsidP="00FE2CC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9A355E" id="Rectangle 7" o:spid="_x0000_s1030" style="position:absolute;margin-left:256.2pt;margin-top:14.45pt;width:274.8pt;height:136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" fillcolor="white [3201]" strokecolor="#f79646 [3209]" strokeweight="2pt">
                <v:textbox>
                  <w:txbxContent>
                    <w:p w14:paraId="0BA22493" w14:textId="346D1852" w:rsidR="00696E38" w:rsidRDefault="00696E38" w:rsidP="00812DBE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0B33">
                        <w:rPr>
                          <w:rFonts w:cstheme="minorHAnsi"/>
                          <w:b/>
                          <w:bCs/>
                        </w:rPr>
                        <w:t>Learning Strategies:</w:t>
                      </w:r>
                    </w:p>
                    <w:p w14:paraId="1A2F790F" w14:textId="77777777" w:rsidR="00696E38" w:rsidRPr="00410B33" w:rsidRDefault="00696E38" w:rsidP="00812DBE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B703965" w14:textId="43681D78" w:rsidR="00696E38" w:rsidRDefault="00696E38" w:rsidP="00FE2CC9">
                      <w:pPr>
                        <w:rPr>
                          <w:rFonts w:cstheme="minorHAnsi"/>
                        </w:rPr>
                      </w:pPr>
                      <w:r w:rsidRPr="00C163A8">
                        <w:rPr>
                          <w:rFonts w:cstheme="minorHAnsi"/>
                        </w:rPr>
                        <w:t xml:space="preserve">Identify a </w:t>
                      </w:r>
                      <w:r w:rsidRPr="005806AF">
                        <w:rPr>
                          <w:rFonts w:cstheme="minorHAnsi"/>
                          <w:u w:val="single"/>
                        </w:rPr>
                        <w:t xml:space="preserve">minimum </w:t>
                      </w:r>
                      <w:r w:rsidRPr="00A575E0">
                        <w:rPr>
                          <w:rFonts w:cstheme="minorHAnsi"/>
                          <w:u w:val="single"/>
                        </w:rPr>
                        <w:t xml:space="preserve">of </w:t>
                      </w:r>
                      <w:r w:rsidR="00EF17D8" w:rsidRPr="00A575E0">
                        <w:rPr>
                          <w:rFonts w:cstheme="minorHAnsi"/>
                          <w:u w:val="single"/>
                        </w:rPr>
                        <w:t>two</w:t>
                      </w:r>
                      <w:r w:rsidRPr="00A575E0">
                        <w:rPr>
                          <w:rFonts w:cstheme="minorHAnsi"/>
                        </w:rPr>
                        <w:t xml:space="preserve"> </w:t>
                      </w:r>
                      <w:r w:rsidRPr="00C163A8">
                        <w:rPr>
                          <w:rFonts w:cstheme="minorHAnsi"/>
                        </w:rPr>
                        <w:t>learning strategies that you plan to implement to address your learning need.</w:t>
                      </w:r>
                    </w:p>
                    <w:p w14:paraId="0B56ABB1" w14:textId="77777777" w:rsidR="00696E38" w:rsidRDefault="00696E38" w:rsidP="00FE2CC9">
                      <w:pPr>
                        <w:rPr>
                          <w:rFonts w:cstheme="minorHAnsi"/>
                        </w:rPr>
                      </w:pPr>
                    </w:p>
                    <w:p w14:paraId="5ABB0AD4" w14:textId="77777777" w:rsidR="00696E38" w:rsidRPr="000A052B" w:rsidRDefault="00696E38" w:rsidP="00175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</w:rPr>
                      </w:pPr>
                    </w:p>
                    <w:p w14:paraId="631C82D7" w14:textId="77777777" w:rsidR="00696E38" w:rsidRPr="00EF17D8" w:rsidRDefault="00696E38" w:rsidP="00EF17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</w:rPr>
                      </w:pPr>
                    </w:p>
                    <w:p w14:paraId="57D4657E" w14:textId="77777777" w:rsidR="00696E38" w:rsidRDefault="00696E38" w:rsidP="000A052B"/>
                    <w:p w14:paraId="6661DB8A" w14:textId="407A35D6" w:rsidR="00696E38" w:rsidRPr="00410B33" w:rsidRDefault="00696E38" w:rsidP="00FE2CC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0BCE">
        <w:rPr>
          <w:rFonts w:cstheme="minorHAnsi"/>
          <w:b/>
          <w:bCs/>
        </w:rPr>
        <w:t xml:space="preserve">Identified Concept </w:t>
      </w:r>
      <w:r w:rsidR="00A575E0">
        <w:rPr>
          <w:rFonts w:cstheme="minorHAnsi"/>
          <w:b/>
          <w:bCs/>
        </w:rPr>
        <w:t xml:space="preserve">(Topic) </w:t>
      </w:r>
      <w:r w:rsidRPr="00A10BCE">
        <w:rPr>
          <w:rFonts w:cstheme="minorHAnsi"/>
          <w:b/>
          <w:bCs/>
        </w:rPr>
        <w:t>#2</w:t>
      </w:r>
      <w:r>
        <w:rPr>
          <w:rFonts w:cstheme="minorHAnsi"/>
        </w:rPr>
        <w:t>:</w:t>
      </w:r>
    </w:p>
    <w:p w14:paraId="2600DC09" w14:textId="0A061A3E" w:rsidR="00410B33" w:rsidRDefault="00410B33" w:rsidP="00812DBE">
      <w:pPr>
        <w:rPr>
          <w:rFonts w:cstheme="minorHAnsi"/>
        </w:rPr>
      </w:pPr>
    </w:p>
    <w:p w14:paraId="27296F40" w14:textId="77777777" w:rsidR="00410B33" w:rsidRPr="00767EB8" w:rsidRDefault="00410B33" w:rsidP="00812DBE">
      <w:pPr>
        <w:rPr>
          <w:rFonts w:cstheme="minorHAnsi"/>
        </w:rPr>
      </w:pPr>
    </w:p>
    <w:p w14:paraId="2295AA57" w14:textId="77777777" w:rsidR="00812DBE" w:rsidRPr="00767EB8" w:rsidRDefault="00812DBE" w:rsidP="00812DBE">
      <w:pPr>
        <w:rPr>
          <w:rFonts w:cstheme="minorHAnsi"/>
        </w:rPr>
      </w:pPr>
    </w:p>
    <w:p w14:paraId="62B47F74" w14:textId="77777777" w:rsidR="00812DBE" w:rsidRPr="00767EB8" w:rsidRDefault="00812DBE" w:rsidP="00812DBE">
      <w:pPr>
        <w:rPr>
          <w:rFonts w:cstheme="minorHAnsi"/>
        </w:rPr>
      </w:pPr>
    </w:p>
    <w:p w14:paraId="418A79A8" w14:textId="77777777" w:rsidR="00812DBE" w:rsidRPr="00767EB8" w:rsidRDefault="00812DBE" w:rsidP="00812DBE">
      <w:pPr>
        <w:rPr>
          <w:rFonts w:cstheme="minorHAnsi"/>
        </w:rPr>
      </w:pPr>
    </w:p>
    <w:p w14:paraId="7869E6D0" w14:textId="77777777" w:rsidR="00812DBE" w:rsidRPr="00767EB8" w:rsidRDefault="00812DBE" w:rsidP="00812DBE">
      <w:pPr>
        <w:rPr>
          <w:rFonts w:cstheme="minorHAnsi"/>
        </w:rPr>
      </w:pPr>
    </w:p>
    <w:p w14:paraId="11C8B007" w14:textId="77777777" w:rsidR="00812DBE" w:rsidRPr="00767EB8" w:rsidRDefault="00812DBE" w:rsidP="00812DBE">
      <w:pPr>
        <w:rPr>
          <w:rFonts w:cstheme="minorHAnsi"/>
        </w:rPr>
      </w:pPr>
    </w:p>
    <w:p w14:paraId="5B15B6C3" w14:textId="77777777" w:rsidR="00812DBE" w:rsidRPr="00767EB8" w:rsidRDefault="00812DBE" w:rsidP="00812DBE">
      <w:pPr>
        <w:rPr>
          <w:rFonts w:cstheme="minorHAnsi"/>
        </w:rPr>
      </w:pPr>
      <w:r w:rsidRPr="00767EB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0DC1FF" wp14:editId="3BD82862">
                <wp:simplePos x="0" y="0"/>
                <wp:positionH relativeFrom="column">
                  <wp:posOffset>2293620</wp:posOffset>
                </wp:positionH>
                <wp:positionV relativeFrom="paragraph">
                  <wp:posOffset>137160</wp:posOffset>
                </wp:positionV>
                <wp:extent cx="883920" cy="678180"/>
                <wp:effectExtent l="0" t="38100" r="49530" b="266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8A77BD" id="Straight Arrow Connector 8" o:spid="_x0000_s1026" type="#_x0000_t32" style="position:absolute;margin-left:180.6pt;margin-top:10.8pt;width:69.6pt;height:53.4pt;flip:y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" strokecolor="#bc4542 [3045]">
                <v:stroke endarrow="block"/>
              </v:shape>
            </w:pict>
          </mc:Fallback>
        </mc:AlternateContent>
      </w:r>
    </w:p>
    <w:p w14:paraId="6B1135D9" w14:textId="77777777" w:rsidR="00812DBE" w:rsidRPr="00767EB8" w:rsidRDefault="00812DBE" w:rsidP="00812DBE">
      <w:pPr>
        <w:rPr>
          <w:rFonts w:cstheme="minorHAnsi"/>
        </w:rPr>
      </w:pPr>
    </w:p>
    <w:p w14:paraId="0E4BABF6" w14:textId="77777777" w:rsidR="00812DBE" w:rsidRPr="00767EB8" w:rsidRDefault="00812DBE" w:rsidP="00812DBE">
      <w:pPr>
        <w:rPr>
          <w:rFonts w:cstheme="minorHAnsi"/>
        </w:rPr>
      </w:pPr>
    </w:p>
    <w:p w14:paraId="0810C607" w14:textId="77777777" w:rsidR="00812DBE" w:rsidRPr="00767EB8" w:rsidRDefault="00812DBE" w:rsidP="00812DBE">
      <w:pPr>
        <w:rPr>
          <w:rFonts w:cstheme="minorHAnsi"/>
        </w:rPr>
      </w:pPr>
    </w:p>
    <w:p w14:paraId="06899CDD" w14:textId="77777777" w:rsidR="00812DBE" w:rsidRPr="00767EB8" w:rsidRDefault="00812DBE" w:rsidP="00812DBE">
      <w:pPr>
        <w:spacing w:before="35" w:line="312" w:lineRule="auto"/>
        <w:ind w:right="720"/>
        <w:rPr>
          <w:rFonts w:eastAsia="Arial" w:cstheme="minorHAnsi"/>
        </w:rPr>
      </w:pPr>
    </w:p>
    <w:p w14:paraId="6853851A" w14:textId="77777777" w:rsidR="00812DBE" w:rsidRPr="00767EB8" w:rsidRDefault="00812DBE" w:rsidP="00812DBE">
      <w:pPr>
        <w:rPr>
          <w:rFonts w:eastAsia="Arial" w:cstheme="minorHAnsi"/>
        </w:rPr>
      </w:pPr>
      <w:r w:rsidRPr="00767EB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91FBC9" wp14:editId="71753318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3429000" cy="19964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9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7000E" w14:textId="63753A97" w:rsidR="00696E38" w:rsidRDefault="00696E38" w:rsidP="00812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410B33">
                              <w:rPr>
                                <w:rStyle w:val="Strong"/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Learning Resources:</w:t>
                            </w:r>
                          </w:p>
                          <w:p w14:paraId="240D3FC1" w14:textId="77777777" w:rsidR="00696E38" w:rsidRPr="00410B33" w:rsidRDefault="00696E38" w:rsidP="00812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</w:p>
                          <w:p w14:paraId="79BA9515" w14:textId="11495A05" w:rsidR="00696E38" w:rsidRDefault="00696E38" w:rsidP="00B32C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Identify 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minimum of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color w:val="0E101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806AF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resources that you will integrate into your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NCLEX-RN Readiness 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plan to assist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improv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ing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 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>e identified</w:t>
                            </w:r>
                            <w:r w:rsidRPr="00C163A8"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  <w:t xml:space="preserve"> learning need.</w:t>
                            </w:r>
                          </w:p>
                          <w:p w14:paraId="05F64ACE" w14:textId="77777777" w:rsidR="00696E38" w:rsidRDefault="00696E38" w:rsidP="00B32C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</w:p>
                          <w:p w14:paraId="7CA1078B" w14:textId="77777777" w:rsidR="00696E38" w:rsidRPr="000A052B" w:rsidRDefault="00696E38" w:rsidP="001750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48AB6D09" w14:textId="77777777" w:rsidR="00696E38" w:rsidRPr="000A052B" w:rsidRDefault="00696E38" w:rsidP="001750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7382D0C0" w14:textId="77777777" w:rsidR="00696E38" w:rsidRPr="000A052B" w:rsidRDefault="00696E38" w:rsidP="000A05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CFC5752" w14:textId="22292015" w:rsidR="00696E38" w:rsidRPr="00C163A8" w:rsidRDefault="00696E38" w:rsidP="00B32C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</w:p>
                          <w:p w14:paraId="0348C272" w14:textId="77777777" w:rsidR="00696E38" w:rsidRDefault="00696E38" w:rsidP="00812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91FBC9" id="Rectangle 9" o:spid="_x0000_s1031" style="position:absolute;margin-left:261pt;margin-top:12pt;width:270pt;height:157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" fillcolor="white [3201]" strokecolor="#f79646 [3209]" strokeweight="2pt">
                <v:textbox>
                  <w:txbxContent>
                    <w:p w14:paraId="79B7000E" w14:textId="63753A97" w:rsidR="00696E38" w:rsidRDefault="00696E38" w:rsidP="00812D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  <w:r w:rsidRPr="00410B33">
                        <w:rPr>
                          <w:rStyle w:val="Strong"/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Learning Resources:</w:t>
                      </w:r>
                    </w:p>
                    <w:p w14:paraId="240D3FC1" w14:textId="77777777" w:rsidR="00696E38" w:rsidRPr="00410B33" w:rsidRDefault="00696E38" w:rsidP="00812D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</w:p>
                    <w:p w14:paraId="79BA9515" w14:textId="11495A05" w:rsidR="00696E38" w:rsidRDefault="00696E38" w:rsidP="00B32CA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Identify </w:t>
                      </w:r>
                      <w:r w:rsidRPr="005806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</w:t>
                      </w:r>
                      <w:r w:rsidRPr="005806AF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minimum of</w:t>
                      </w:r>
                      <w:r w:rsidRPr="005806AF">
                        <w:rPr>
                          <w:rFonts w:asciiTheme="minorHAnsi" w:hAnsiTheme="minorHAnsi" w:cstheme="minorHAnsi"/>
                          <w:color w:val="0E101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806AF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  <w:u w:val="single"/>
                        </w:rPr>
                        <w:t>two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 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resources that you will integrate into your 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NCLEX-RN Readiness 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plan to assist you 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with 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improv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ing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 th</w:t>
                      </w:r>
                      <w:r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>e identified</w:t>
                      </w:r>
                      <w:r w:rsidRPr="00C163A8"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  <w:t xml:space="preserve"> learning need.</w:t>
                      </w:r>
                    </w:p>
                    <w:p w14:paraId="05F64ACE" w14:textId="77777777" w:rsidR="00696E38" w:rsidRDefault="00696E38" w:rsidP="00B32CA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</w:p>
                    <w:p w14:paraId="7CA1078B" w14:textId="77777777" w:rsidR="00696E38" w:rsidRPr="000A052B" w:rsidRDefault="00696E38" w:rsidP="001750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</w:p>
                    <w:p w14:paraId="48AB6D09" w14:textId="77777777" w:rsidR="00696E38" w:rsidRPr="000A052B" w:rsidRDefault="00696E38" w:rsidP="001750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</w:p>
                    <w:p w14:paraId="7382D0C0" w14:textId="77777777" w:rsidR="00696E38" w:rsidRPr="000A052B" w:rsidRDefault="00696E38" w:rsidP="000A052B">
                      <w:pPr>
                        <w:rPr>
                          <w:rFonts w:cstheme="minorHAnsi"/>
                        </w:rPr>
                      </w:pPr>
                    </w:p>
                    <w:p w14:paraId="2CFC5752" w14:textId="22292015" w:rsidR="00696E38" w:rsidRPr="00C163A8" w:rsidRDefault="00696E38" w:rsidP="00B32CA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E101A"/>
                          <w:sz w:val="22"/>
                          <w:szCs w:val="22"/>
                        </w:rPr>
                      </w:pPr>
                    </w:p>
                    <w:p w14:paraId="0348C272" w14:textId="77777777" w:rsidR="00696E38" w:rsidRDefault="00696E38" w:rsidP="00812DBE"/>
                  </w:txbxContent>
                </v:textbox>
              </v:rect>
            </w:pict>
          </mc:Fallback>
        </mc:AlternateContent>
      </w:r>
    </w:p>
    <w:p w14:paraId="672626D6" w14:textId="77777777" w:rsidR="00812DBE" w:rsidRPr="00767EB8" w:rsidRDefault="00812DBE" w:rsidP="00812DBE">
      <w:pPr>
        <w:rPr>
          <w:rFonts w:cstheme="minorHAnsi"/>
        </w:rPr>
      </w:pPr>
    </w:p>
    <w:p w14:paraId="3DACCB44" w14:textId="77777777" w:rsidR="00812DBE" w:rsidRPr="00767EB8" w:rsidRDefault="00812DBE" w:rsidP="00812DBE">
      <w:pPr>
        <w:rPr>
          <w:rFonts w:cstheme="minorHAnsi"/>
        </w:rPr>
      </w:pPr>
      <w:r w:rsidRPr="00767EB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8362145" wp14:editId="0FA73028">
                <wp:simplePos x="0" y="0"/>
                <wp:positionH relativeFrom="column">
                  <wp:posOffset>2350770</wp:posOffset>
                </wp:positionH>
                <wp:positionV relativeFrom="paragraph">
                  <wp:posOffset>45085</wp:posOffset>
                </wp:positionV>
                <wp:extent cx="922020" cy="510540"/>
                <wp:effectExtent l="0" t="0" r="6858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7230DF4" id="Straight Arrow Connector 10" o:spid="_x0000_s1026" type="#_x0000_t32" style="position:absolute;margin-left:185.1pt;margin-top:3.55pt;width:72.6pt;height:40.2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" strokecolor="#bc4542 [3045]">
                <v:stroke endarrow="block"/>
              </v:shape>
            </w:pict>
          </mc:Fallback>
        </mc:AlternateContent>
      </w:r>
    </w:p>
    <w:p w14:paraId="28FEBC48" w14:textId="77777777" w:rsidR="00812DBE" w:rsidRPr="00767EB8" w:rsidRDefault="00812DBE" w:rsidP="00812DBE">
      <w:pPr>
        <w:rPr>
          <w:rFonts w:cstheme="minorHAnsi"/>
        </w:rPr>
      </w:pPr>
    </w:p>
    <w:p w14:paraId="4F89E20F" w14:textId="77777777" w:rsidR="00812DBE" w:rsidRPr="00767EB8" w:rsidRDefault="00812DBE" w:rsidP="00812DBE">
      <w:pPr>
        <w:rPr>
          <w:rFonts w:cstheme="minorHAnsi"/>
        </w:rPr>
      </w:pPr>
    </w:p>
    <w:p w14:paraId="77B2335C" w14:textId="77777777" w:rsidR="00812DBE" w:rsidRPr="00767EB8" w:rsidRDefault="00812DBE" w:rsidP="00812DBE">
      <w:pPr>
        <w:rPr>
          <w:rFonts w:cstheme="minorHAnsi"/>
        </w:rPr>
      </w:pPr>
    </w:p>
    <w:p w14:paraId="0A694F6E" w14:textId="77777777" w:rsidR="00812DBE" w:rsidRPr="00767EB8" w:rsidRDefault="00812DBE" w:rsidP="00812DBE">
      <w:pPr>
        <w:rPr>
          <w:rFonts w:cstheme="minorHAnsi"/>
        </w:rPr>
      </w:pPr>
    </w:p>
    <w:p w14:paraId="0977FE01" w14:textId="5B5822E9" w:rsidR="00F1080C" w:rsidRPr="00767EB8" w:rsidRDefault="00F1080C" w:rsidP="00F1080C">
      <w:pPr>
        <w:tabs>
          <w:tab w:val="left" w:pos="4755"/>
        </w:tabs>
        <w:rPr>
          <w:rFonts w:cstheme="minorHAnsi"/>
        </w:rPr>
      </w:pPr>
    </w:p>
    <w:p w14:paraId="54CB2D25" w14:textId="77777777" w:rsidR="00E01936" w:rsidRDefault="00E01936" w:rsidP="00F1080C">
      <w:pPr>
        <w:rPr>
          <w:rFonts w:cstheme="minorHAnsi"/>
        </w:rPr>
      </w:pPr>
    </w:p>
    <w:p w14:paraId="531BFAF9" w14:textId="77777777" w:rsidR="00E01936" w:rsidRDefault="00E01936" w:rsidP="00F1080C">
      <w:pPr>
        <w:rPr>
          <w:rFonts w:cstheme="minorHAnsi"/>
        </w:rPr>
      </w:pPr>
    </w:p>
    <w:p w14:paraId="5EC8CDC0" w14:textId="77777777" w:rsidR="00E01936" w:rsidRDefault="00E01936" w:rsidP="00F1080C">
      <w:pPr>
        <w:rPr>
          <w:rFonts w:cstheme="minorHAnsi"/>
        </w:rPr>
      </w:pPr>
    </w:p>
    <w:p w14:paraId="494AB793" w14:textId="77777777" w:rsidR="00E01936" w:rsidRDefault="00E01936" w:rsidP="00F1080C">
      <w:pPr>
        <w:rPr>
          <w:rFonts w:cstheme="minorHAnsi"/>
        </w:rPr>
      </w:pPr>
    </w:p>
    <w:p w14:paraId="5FFE1E70" w14:textId="77777777" w:rsidR="00E01936" w:rsidRDefault="00E01936" w:rsidP="00F1080C">
      <w:pPr>
        <w:rPr>
          <w:rFonts w:cstheme="minorHAnsi"/>
        </w:rPr>
      </w:pPr>
    </w:p>
    <w:p w14:paraId="3A4895F0" w14:textId="77777777" w:rsidR="00E01936" w:rsidRDefault="00E01936" w:rsidP="00F1080C">
      <w:pPr>
        <w:rPr>
          <w:rFonts w:cstheme="minorHAnsi"/>
        </w:rPr>
      </w:pPr>
    </w:p>
    <w:p w14:paraId="3B7AEE7F" w14:textId="77777777" w:rsidR="00E01936" w:rsidRDefault="00E01936" w:rsidP="00F1080C">
      <w:pPr>
        <w:rPr>
          <w:rFonts w:cstheme="minorHAnsi"/>
        </w:rPr>
      </w:pPr>
    </w:p>
    <w:p w14:paraId="372BB1B8" w14:textId="77777777" w:rsidR="00E01936" w:rsidRDefault="00E01936" w:rsidP="00F1080C">
      <w:pPr>
        <w:rPr>
          <w:rFonts w:cstheme="minorHAnsi"/>
        </w:rPr>
      </w:pPr>
    </w:p>
    <w:p w14:paraId="7CDD3409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18EE8882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73B3C1A8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5D003924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013A5C2A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7EE8665F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21F82B31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4B91E9DE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4C37D2B1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14CE4B8E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79A93D5B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5A009A70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6B57595C" w14:textId="17E28289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67B676E4" w14:textId="77777777" w:rsidR="00494159" w:rsidRDefault="00494159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487EAB2E" w14:textId="77777777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3159B686" w14:textId="1124A12A" w:rsidR="00FC0C20" w:rsidRDefault="00FC0C20" w:rsidP="00FC0C20">
      <w:pPr>
        <w:widowControl/>
        <w:rPr>
          <w:rFonts w:ascii="Calibri" w:eastAsia="Calibri" w:hAnsi="Calibri" w:cs="Times New Roman"/>
          <w:bCs/>
          <w:iCs/>
        </w:rPr>
      </w:pPr>
    </w:p>
    <w:p w14:paraId="797B9FBD" w14:textId="77777777" w:rsidR="009F7110" w:rsidRDefault="009F7110" w:rsidP="00223D3E">
      <w:pPr>
        <w:rPr>
          <w:rFonts w:cstheme="minorHAnsi"/>
        </w:rPr>
      </w:pPr>
    </w:p>
    <w:p w14:paraId="5DECCB1B" w14:textId="2F895AFB" w:rsidR="002149FF" w:rsidRDefault="00057A19" w:rsidP="00223D3E">
      <w:pPr>
        <w:rPr>
          <w:rFonts w:cstheme="minorHAnsi"/>
        </w:rPr>
      </w:pPr>
      <w:r w:rsidRPr="00A10BCE">
        <w:rPr>
          <w:rFonts w:cstheme="minorHAnsi"/>
          <w:b/>
          <w:bCs/>
        </w:rPr>
        <w:lastRenderedPageBreak/>
        <w:t>Live Review Reflection</w:t>
      </w:r>
      <w:r w:rsidR="00D7167E">
        <w:rPr>
          <w:rFonts w:cstheme="minorHAnsi"/>
          <w:b/>
          <w:bCs/>
        </w:rPr>
        <w:t>:</w:t>
      </w:r>
      <w:r w:rsidR="00D7167E">
        <w:rPr>
          <w:rFonts w:cstheme="minorHAnsi"/>
        </w:rPr>
        <w:t xml:space="preserve"> </w:t>
      </w:r>
    </w:p>
    <w:p w14:paraId="4551BEB3" w14:textId="77777777" w:rsidR="00131617" w:rsidRPr="00131617" w:rsidRDefault="00131617" w:rsidP="00D7167E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bCs/>
          <w:iCs/>
        </w:rPr>
      </w:pPr>
      <w:r w:rsidRPr="00131617">
        <w:rPr>
          <w:rFonts w:ascii="Calibri" w:eastAsia="Calibri" w:hAnsi="Calibri" w:cs="Times New Roman"/>
          <w:bCs/>
          <w:iCs/>
        </w:rPr>
        <w:t>Submit proof of attendance based on faculty instruction. Incomplete attendance will result in a zero for this section.</w:t>
      </w:r>
    </w:p>
    <w:p w14:paraId="6C0DAE5E" w14:textId="3B0859D9" w:rsidR="00131617" w:rsidRDefault="00131617" w:rsidP="00131617">
      <w:pPr>
        <w:widowControl/>
        <w:numPr>
          <w:ilvl w:val="0"/>
          <w:numId w:val="26"/>
        </w:num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Required Criteria:</w:t>
      </w:r>
      <w:r w:rsidRPr="009930D5">
        <w:t xml:space="preserve"> </w:t>
      </w:r>
      <w:r w:rsidR="00D7167E" w:rsidRPr="00D7167E">
        <w:rPr>
          <w:rFonts w:cstheme="minorHAnsi"/>
        </w:rPr>
        <w:t>250 word minimum</w:t>
      </w:r>
    </w:p>
    <w:p w14:paraId="3AC511E4" w14:textId="77777777" w:rsidR="00131617" w:rsidRPr="00105063" w:rsidRDefault="00131617" w:rsidP="00131617">
      <w:pPr>
        <w:widowControl/>
        <w:numPr>
          <w:ilvl w:val="1"/>
          <w:numId w:val="26"/>
        </w:numPr>
        <w:rPr>
          <w:rFonts w:ascii="Calibri" w:eastAsia="Calibri" w:hAnsi="Calibri" w:cs="Times New Roman"/>
          <w:bCs/>
          <w:iCs/>
        </w:rPr>
      </w:pPr>
      <w:r w:rsidRPr="00105063">
        <w:rPr>
          <w:rFonts w:ascii="Calibri" w:eastAsia="Calibri" w:hAnsi="Calibri" w:cs="Times New Roman"/>
          <w:bCs/>
          <w:iCs/>
        </w:rPr>
        <w:t xml:space="preserve">Give </w:t>
      </w:r>
      <w:r>
        <w:rPr>
          <w:rFonts w:ascii="Calibri" w:eastAsia="Calibri" w:hAnsi="Calibri" w:cs="Times New Roman"/>
          <w:bCs/>
          <w:iCs/>
          <w:u w:val="single"/>
        </w:rPr>
        <w:t>three</w:t>
      </w:r>
      <w:r w:rsidRPr="00105063">
        <w:rPr>
          <w:rFonts w:ascii="Calibri" w:eastAsia="Calibri" w:hAnsi="Calibri" w:cs="Times New Roman"/>
          <w:bCs/>
          <w:iCs/>
        </w:rPr>
        <w:t xml:space="preserve"> specific examples on how the Live Review helped improve your self-identified </w:t>
      </w:r>
      <w:r>
        <w:rPr>
          <w:rFonts w:ascii="Calibri" w:eastAsia="Calibri" w:hAnsi="Calibri" w:cs="Times New Roman"/>
          <w:bCs/>
          <w:iCs/>
        </w:rPr>
        <w:t xml:space="preserve">top </w:t>
      </w:r>
      <w:r w:rsidRPr="00280AEC">
        <w:rPr>
          <w:rFonts w:ascii="Calibri" w:eastAsia="Calibri" w:hAnsi="Calibri" w:cs="Times New Roman"/>
          <w:bCs/>
          <w:iCs/>
          <w:u w:val="single"/>
        </w:rPr>
        <w:t>two</w:t>
      </w:r>
      <w:r w:rsidRPr="00105063">
        <w:rPr>
          <w:rFonts w:ascii="Calibri" w:eastAsia="Calibri" w:hAnsi="Calibri" w:cs="Times New Roman"/>
          <w:bCs/>
          <w:iCs/>
        </w:rPr>
        <w:t xml:space="preserve"> </w:t>
      </w:r>
      <w:r>
        <w:rPr>
          <w:rFonts w:ascii="Calibri" w:eastAsia="Calibri" w:hAnsi="Calibri" w:cs="Times New Roman"/>
          <w:bCs/>
          <w:iCs/>
        </w:rPr>
        <w:t xml:space="preserve">priority </w:t>
      </w:r>
      <w:r w:rsidRPr="00105063">
        <w:rPr>
          <w:rFonts w:ascii="Calibri" w:eastAsia="Calibri" w:hAnsi="Calibri" w:cs="Times New Roman"/>
          <w:bCs/>
          <w:iCs/>
        </w:rPr>
        <w:t xml:space="preserve">concepts </w:t>
      </w:r>
      <w:r>
        <w:rPr>
          <w:rFonts w:ascii="Calibri" w:eastAsia="Calibri" w:hAnsi="Calibri" w:cs="Times New Roman"/>
          <w:bCs/>
          <w:iCs/>
        </w:rPr>
        <w:t xml:space="preserve">(topics) </w:t>
      </w:r>
      <w:r w:rsidRPr="00105063">
        <w:rPr>
          <w:rFonts w:ascii="Calibri" w:eastAsia="Calibri" w:hAnsi="Calibri" w:cs="Times New Roman"/>
          <w:bCs/>
          <w:iCs/>
        </w:rPr>
        <w:t>of greatest opportunity from above.</w:t>
      </w:r>
      <w:r w:rsidRPr="00105063">
        <w:t xml:space="preserve"> </w:t>
      </w:r>
    </w:p>
    <w:p w14:paraId="354C1D83" w14:textId="77777777" w:rsidR="00131617" w:rsidRPr="00755571" w:rsidRDefault="00131617" w:rsidP="00131617">
      <w:pPr>
        <w:widowControl/>
        <w:numPr>
          <w:ilvl w:val="1"/>
          <w:numId w:val="26"/>
        </w:numPr>
        <w:rPr>
          <w:rFonts w:ascii="Calibri" w:eastAsia="Calibri" w:hAnsi="Calibri" w:cs="Times New Roman"/>
          <w:bCs/>
          <w:i/>
        </w:rPr>
      </w:pPr>
      <w:r w:rsidRPr="00755571">
        <w:rPr>
          <w:rFonts w:ascii="Calibri" w:eastAsia="Calibri" w:hAnsi="Calibri" w:cs="Times New Roman"/>
          <w:bCs/>
          <w:iCs/>
        </w:rPr>
        <w:t xml:space="preserve">Describe </w:t>
      </w:r>
      <w:r w:rsidRPr="004943B9">
        <w:rPr>
          <w:rFonts w:ascii="Calibri" w:eastAsia="Calibri" w:hAnsi="Calibri" w:cs="Times New Roman"/>
          <w:bCs/>
          <w:iCs/>
          <w:u w:val="single"/>
        </w:rPr>
        <w:t>three</w:t>
      </w:r>
      <w:r w:rsidRPr="00755571">
        <w:rPr>
          <w:rFonts w:ascii="Calibri" w:eastAsia="Calibri" w:hAnsi="Calibri" w:cs="Times New Roman"/>
          <w:bCs/>
          <w:iCs/>
        </w:rPr>
        <w:t xml:space="preserve"> </w:t>
      </w:r>
      <w:proofErr w:type="gramStart"/>
      <w:r w:rsidRPr="00755571">
        <w:rPr>
          <w:rFonts w:ascii="Calibri" w:eastAsia="Calibri" w:hAnsi="Calibri" w:cs="Times New Roman"/>
          <w:bCs/>
          <w:iCs/>
        </w:rPr>
        <w:t>test taking</w:t>
      </w:r>
      <w:proofErr w:type="gramEnd"/>
      <w:r w:rsidRPr="00755571">
        <w:rPr>
          <w:rFonts w:ascii="Calibri" w:eastAsia="Calibri" w:hAnsi="Calibri" w:cs="Times New Roman"/>
          <w:bCs/>
          <w:iCs/>
        </w:rPr>
        <w:t xml:space="preserve"> strategies that resonated with you from the live review and explain how you will implement these strategies into your NCLEX-RN Success preparation.    </w:t>
      </w:r>
    </w:p>
    <w:p w14:paraId="39BDAF0C" w14:textId="77777777" w:rsidR="004C2001" w:rsidRPr="00767EB8" w:rsidRDefault="004C2001" w:rsidP="00223D3E">
      <w:pPr>
        <w:rPr>
          <w:rFonts w:cstheme="minorHAnsi"/>
        </w:rPr>
      </w:pPr>
    </w:p>
    <w:p w14:paraId="5F402779" w14:textId="77777777" w:rsidR="00F1080C" w:rsidRPr="00767EB8" w:rsidRDefault="00F1080C" w:rsidP="00F1080C">
      <w:pPr>
        <w:tabs>
          <w:tab w:val="left" w:pos="4755"/>
        </w:tabs>
        <w:rPr>
          <w:rFonts w:cstheme="minorHAnsi"/>
        </w:rPr>
      </w:pPr>
    </w:p>
    <w:p w14:paraId="72F7AAC1" w14:textId="77777777" w:rsidR="00F1080C" w:rsidRDefault="00F1080C" w:rsidP="00F1080C">
      <w:pPr>
        <w:tabs>
          <w:tab w:val="left" w:pos="4755"/>
        </w:tabs>
      </w:pPr>
      <w:r>
        <w:tab/>
      </w:r>
    </w:p>
    <w:p w14:paraId="004BC18D" w14:textId="77777777" w:rsidR="00405A99" w:rsidRPr="00405A99" w:rsidRDefault="00405A99" w:rsidP="00405A99"/>
    <w:p w14:paraId="2306BB88" w14:textId="77777777" w:rsidR="00405A99" w:rsidRPr="00405A99" w:rsidRDefault="00405A99" w:rsidP="00405A99"/>
    <w:p w14:paraId="5F8AE3DB" w14:textId="77777777" w:rsidR="00405A99" w:rsidRPr="00405A99" w:rsidRDefault="00405A99" w:rsidP="00405A99"/>
    <w:p w14:paraId="2CA175C3" w14:textId="4066D5B6" w:rsidR="00405A99" w:rsidRDefault="00405A99" w:rsidP="00405A99">
      <w:pPr>
        <w:tabs>
          <w:tab w:val="left" w:pos="1950"/>
        </w:tabs>
      </w:pPr>
      <w:r>
        <w:tab/>
      </w:r>
    </w:p>
    <w:p w14:paraId="2F58F993" w14:textId="492F8DFC" w:rsidR="00405A99" w:rsidRPr="00405A99" w:rsidRDefault="00405A99" w:rsidP="00405A99">
      <w:pPr>
        <w:tabs>
          <w:tab w:val="left" w:pos="1950"/>
        </w:tabs>
        <w:sectPr w:rsidR="00405A99" w:rsidRPr="00405A99" w:rsidSect="00C1167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288" w:footer="288" w:gutter="0"/>
          <w:cols w:space="720"/>
          <w:docGrid w:linePitch="299"/>
        </w:sectPr>
      </w:pPr>
      <w:r>
        <w:tab/>
      </w:r>
    </w:p>
    <w:p w14:paraId="036B5964" w14:textId="046A2526" w:rsidR="004F0C6E" w:rsidRDefault="009E2F54" w:rsidP="007A3273">
      <w:pPr>
        <w:pStyle w:val="Heading1"/>
        <w:spacing w:before="34"/>
        <w:ind w:left="90"/>
        <w:rPr>
          <w:color w:val="001F5F"/>
          <w:spacing w:val="4"/>
        </w:rPr>
      </w:pPr>
      <w:r w:rsidRPr="0048021F">
        <w:rPr>
          <w:color w:val="001F5F"/>
          <w:spacing w:val="3"/>
          <w:sz w:val="32"/>
          <w:szCs w:val="32"/>
        </w:rPr>
        <w:lastRenderedPageBreak/>
        <w:t>G</w:t>
      </w:r>
      <w:r>
        <w:rPr>
          <w:color w:val="001F5F"/>
          <w:spacing w:val="3"/>
        </w:rPr>
        <w:t>rading</w:t>
      </w:r>
      <w:r>
        <w:rPr>
          <w:color w:val="001F5F"/>
          <w:spacing w:val="13"/>
        </w:rPr>
        <w:t xml:space="preserve"> </w:t>
      </w:r>
      <w:r w:rsidRPr="0048021F">
        <w:rPr>
          <w:color w:val="001F5F"/>
          <w:spacing w:val="4"/>
          <w:sz w:val="32"/>
          <w:szCs w:val="32"/>
        </w:rPr>
        <w:t>R</w:t>
      </w:r>
      <w:r>
        <w:rPr>
          <w:color w:val="001F5F"/>
          <w:spacing w:val="4"/>
        </w:rPr>
        <w:t>ubric</w:t>
      </w:r>
    </w:p>
    <w:p w14:paraId="3939D9D7" w14:textId="026C4783" w:rsidR="002271FD" w:rsidRDefault="00000F6C" w:rsidP="00131617">
      <w:pPr>
        <w:pStyle w:val="BodyText"/>
        <w:ind w:left="0" w:firstLine="0"/>
      </w:pPr>
      <w:r w:rsidRPr="00ED0AD6">
        <w:rPr>
          <w:rFonts w:asciiTheme="minorHAnsi" w:hAnsiTheme="minorHAnsi" w:cstheme="minorHAnsi"/>
        </w:rPr>
        <w:t>Criteria are met when the student’s application of knowledge</w:t>
      </w:r>
      <w:r w:rsidR="00A33BF0">
        <w:rPr>
          <w:rFonts w:asciiTheme="minorHAnsi" w:hAnsiTheme="minorHAnsi" w:cstheme="minorHAnsi"/>
        </w:rPr>
        <w:t xml:space="preserve"> within the </w:t>
      </w:r>
      <w:r w:rsidR="003C10BF">
        <w:rPr>
          <w:rFonts w:asciiTheme="minorHAnsi" w:hAnsiTheme="minorHAnsi" w:cstheme="minorHAnsi"/>
        </w:rPr>
        <w:t>assignment</w:t>
      </w:r>
      <w:r w:rsidR="003C10BF" w:rsidRPr="00ED0AD6">
        <w:rPr>
          <w:rFonts w:asciiTheme="minorHAnsi" w:hAnsiTheme="minorHAnsi" w:cstheme="minorHAnsi"/>
        </w:rPr>
        <w:t xml:space="preserve"> </w:t>
      </w:r>
      <w:r w:rsidRPr="00ED0AD6">
        <w:rPr>
          <w:rFonts w:asciiTheme="minorHAnsi" w:hAnsiTheme="minorHAnsi" w:cstheme="minorHAnsi"/>
        </w:rPr>
        <w:t xml:space="preserve">demonstrates </w:t>
      </w:r>
      <w:r w:rsidR="00A33BF0">
        <w:rPr>
          <w:rFonts w:asciiTheme="minorHAnsi" w:hAnsiTheme="minorHAnsi" w:cstheme="minorHAnsi"/>
        </w:rPr>
        <w:t>achievement of</w:t>
      </w:r>
      <w:r w:rsidRPr="00ED0AD6">
        <w:rPr>
          <w:rFonts w:asciiTheme="minorHAnsi" w:hAnsiTheme="minorHAnsi" w:cstheme="minorHAnsi"/>
        </w:rPr>
        <w:t xml:space="preserve"> the outcomes for this assignment.</w:t>
      </w:r>
    </w:p>
    <w:tbl>
      <w:tblPr>
        <w:tblW w:w="14252" w:type="dxa"/>
        <w:tblInd w:w="103" w:type="dxa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29" w:type="dxa"/>
          <w:bottom w:w="72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1892"/>
        <w:gridCol w:w="1892"/>
        <w:gridCol w:w="1894"/>
        <w:gridCol w:w="1883"/>
        <w:gridCol w:w="6"/>
        <w:gridCol w:w="1877"/>
      </w:tblGrid>
      <w:tr w:rsidR="002271FD" w14:paraId="357354E4" w14:textId="77777777" w:rsidTr="00494159">
        <w:tc>
          <w:tcPr>
            <w:tcW w:w="4808" w:type="dxa"/>
            <w:tcBorders>
              <w:bottom w:val="single" w:sz="18" w:space="0" w:color="365F91" w:themeColor="accent1" w:themeShade="BF"/>
            </w:tcBorders>
            <w:shd w:val="clear" w:color="auto" w:fill="001F5F"/>
            <w:vAlign w:val="center"/>
          </w:tcPr>
          <w:p w14:paraId="6B101C8B" w14:textId="77777777" w:rsidR="002271FD" w:rsidRDefault="002271FD" w:rsidP="0071501F">
            <w:pPr>
              <w:pStyle w:val="TableParagraph"/>
              <w:ind w:left="32" w:right="180"/>
              <w:jc w:val="center"/>
              <w:rPr>
                <w:rFonts w:ascii="Calibri"/>
                <w:b/>
                <w:bCs/>
                <w:color w:val="FFFFFF"/>
              </w:rPr>
            </w:pPr>
            <w:r w:rsidRPr="007A3273">
              <w:rPr>
                <w:rFonts w:ascii="Calibri"/>
                <w:b/>
                <w:bCs/>
                <w:color w:val="FFFFFF"/>
              </w:rPr>
              <w:t>Assignment</w:t>
            </w:r>
            <w:r>
              <w:rPr>
                <w:rFonts w:ascii="Calibri"/>
                <w:b/>
                <w:bCs/>
                <w:color w:val="FFFFFF"/>
              </w:rPr>
              <w:t xml:space="preserve"> Section and</w:t>
            </w:r>
          </w:p>
          <w:p w14:paraId="6423F0BD" w14:textId="77777777" w:rsidR="002271FD" w:rsidRDefault="002271FD" w:rsidP="0071501F">
            <w:pPr>
              <w:pStyle w:val="TableParagraph"/>
              <w:ind w:left="32" w:right="180"/>
              <w:jc w:val="center"/>
              <w:rPr>
                <w:rFonts w:ascii="Calibri"/>
                <w:b/>
                <w:bCs/>
                <w:color w:val="FFFFFF"/>
              </w:rPr>
            </w:pPr>
            <w:r>
              <w:rPr>
                <w:rFonts w:ascii="Calibri"/>
                <w:b/>
                <w:bCs/>
                <w:color w:val="FFFFFF"/>
              </w:rPr>
              <w:t>Required</w:t>
            </w:r>
            <w:r w:rsidRPr="007A3273">
              <w:rPr>
                <w:rFonts w:ascii="Calibri"/>
                <w:b/>
                <w:bCs/>
                <w:color w:val="FFFFFF"/>
                <w:spacing w:val="-7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Criteria</w:t>
            </w:r>
          </w:p>
          <w:p w14:paraId="51D76065" w14:textId="77777777" w:rsidR="002271FD" w:rsidRPr="00B01E8B" w:rsidRDefault="002271FD" w:rsidP="0071501F">
            <w:pPr>
              <w:pStyle w:val="TableParagraph"/>
              <w:ind w:left="32" w:right="180"/>
              <w:jc w:val="center"/>
              <w:rPr>
                <w:rFonts w:ascii="Calibri"/>
                <w:b/>
                <w:bCs/>
                <w:color w:val="FFFFFF"/>
              </w:rPr>
            </w:pPr>
            <w:r>
              <w:rPr>
                <w:rFonts w:ascii="Calibri"/>
                <w:b/>
                <w:bCs/>
                <w:color w:val="FFFFFF"/>
              </w:rPr>
              <w:t>(Points possible/% of total points available)</w:t>
            </w:r>
          </w:p>
        </w:tc>
        <w:tc>
          <w:tcPr>
            <w:tcW w:w="1892" w:type="dxa"/>
            <w:tcBorders>
              <w:bottom w:val="single" w:sz="18" w:space="0" w:color="365F91" w:themeColor="accent1" w:themeShade="BF"/>
            </w:tcBorders>
            <w:shd w:val="clear" w:color="auto" w:fill="001F5F"/>
          </w:tcPr>
          <w:p w14:paraId="4E99E572" w14:textId="77777777" w:rsidR="002271FD" w:rsidRPr="007A3273" w:rsidRDefault="002271FD" w:rsidP="0071501F">
            <w:pPr>
              <w:pStyle w:val="TableParagraph"/>
              <w:ind w:left="90" w:right="107"/>
              <w:jc w:val="center"/>
              <w:rPr>
                <w:rFonts w:ascii="Calibri" w:eastAsia="Calibri" w:hAnsi="Calibri" w:cs="Calibri"/>
              </w:rPr>
            </w:pPr>
            <w:r w:rsidRPr="007A3273">
              <w:rPr>
                <w:rFonts w:ascii="Calibri"/>
                <w:b/>
                <w:bCs/>
                <w:color w:val="FFFFFF"/>
              </w:rPr>
              <w:t>Highest</w:t>
            </w:r>
            <w:r w:rsidRPr="007A3273">
              <w:rPr>
                <w:rFonts w:ascii="Calibri"/>
                <w:b/>
                <w:bCs/>
                <w:color w:val="FFFFFF"/>
                <w:w w:val="99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Level of</w:t>
            </w:r>
            <w:r w:rsidRPr="007A3273">
              <w:rPr>
                <w:rFonts w:ascii="Calibri"/>
                <w:b/>
                <w:bCs/>
                <w:color w:val="FFFFFF"/>
                <w:spacing w:val="-9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Performance</w:t>
            </w:r>
          </w:p>
        </w:tc>
        <w:tc>
          <w:tcPr>
            <w:tcW w:w="1892" w:type="dxa"/>
            <w:tcBorders>
              <w:bottom w:val="single" w:sz="18" w:space="0" w:color="365F91" w:themeColor="accent1" w:themeShade="BF"/>
            </w:tcBorders>
            <w:shd w:val="clear" w:color="auto" w:fill="001F5F"/>
          </w:tcPr>
          <w:p w14:paraId="01042FB1" w14:textId="77777777" w:rsidR="002271FD" w:rsidRPr="007A3273" w:rsidRDefault="002271FD" w:rsidP="0071501F">
            <w:pPr>
              <w:pStyle w:val="TableParagraph"/>
              <w:ind w:left="151" w:right="155"/>
              <w:jc w:val="center"/>
              <w:rPr>
                <w:rFonts w:ascii="Calibri" w:eastAsia="Calibri" w:hAnsi="Calibri" w:cs="Calibri"/>
              </w:rPr>
            </w:pPr>
            <w:r w:rsidRPr="007A3273">
              <w:rPr>
                <w:rFonts w:ascii="Calibri"/>
                <w:b/>
                <w:bCs/>
                <w:color w:val="FFFFFF"/>
              </w:rPr>
              <w:t>High Level</w:t>
            </w:r>
            <w:r w:rsidRPr="007A3273">
              <w:rPr>
                <w:rFonts w:ascii="Calibri"/>
                <w:b/>
                <w:bCs/>
                <w:color w:val="FFFFFF"/>
                <w:spacing w:val="-12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of Performance</w:t>
            </w:r>
          </w:p>
        </w:tc>
        <w:tc>
          <w:tcPr>
            <w:tcW w:w="1894" w:type="dxa"/>
            <w:tcBorders>
              <w:bottom w:val="single" w:sz="18" w:space="0" w:color="365F91" w:themeColor="accent1" w:themeShade="BF"/>
            </w:tcBorders>
            <w:shd w:val="clear" w:color="auto" w:fill="001F5F"/>
          </w:tcPr>
          <w:p w14:paraId="18A654A6" w14:textId="77777777" w:rsidR="002271FD" w:rsidRPr="007A3273" w:rsidRDefault="002271FD" w:rsidP="0071501F">
            <w:pPr>
              <w:pStyle w:val="TableParagraph"/>
              <w:ind w:left="177" w:right="177"/>
              <w:jc w:val="center"/>
              <w:rPr>
                <w:rFonts w:ascii="Calibri" w:eastAsia="Calibri" w:hAnsi="Calibri" w:cs="Calibri"/>
              </w:rPr>
            </w:pPr>
            <w:r w:rsidRPr="007A3273">
              <w:rPr>
                <w:rFonts w:ascii="Calibri"/>
                <w:b/>
                <w:bCs/>
                <w:color w:val="FFFFFF"/>
              </w:rPr>
              <w:t>Satisfactory</w:t>
            </w:r>
            <w:r w:rsidRPr="007A3273">
              <w:rPr>
                <w:rFonts w:ascii="Calibri"/>
                <w:b/>
                <w:bCs/>
                <w:color w:val="FFFFFF"/>
                <w:w w:val="99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Level of</w:t>
            </w:r>
            <w:r w:rsidRPr="007A3273">
              <w:rPr>
                <w:rFonts w:ascii="Calibri"/>
                <w:b/>
                <w:bCs/>
                <w:color w:val="FFFFFF"/>
                <w:spacing w:val="-9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Performance</w:t>
            </w:r>
          </w:p>
        </w:tc>
        <w:tc>
          <w:tcPr>
            <w:tcW w:w="1889" w:type="dxa"/>
            <w:gridSpan w:val="2"/>
            <w:tcBorders>
              <w:bottom w:val="single" w:sz="18" w:space="0" w:color="365F91" w:themeColor="accent1" w:themeShade="BF"/>
            </w:tcBorders>
            <w:shd w:val="clear" w:color="auto" w:fill="001F5F"/>
          </w:tcPr>
          <w:p w14:paraId="400A1263" w14:textId="77777777" w:rsidR="002271FD" w:rsidRPr="007A3273" w:rsidRDefault="002271FD" w:rsidP="0071501F">
            <w:pPr>
              <w:pStyle w:val="TableParagraph"/>
              <w:ind w:left="259" w:right="257"/>
              <w:jc w:val="center"/>
              <w:rPr>
                <w:rFonts w:ascii="Calibri" w:eastAsia="Calibri" w:hAnsi="Calibri" w:cs="Calibri"/>
              </w:rPr>
            </w:pPr>
            <w:r w:rsidRPr="007A3273">
              <w:rPr>
                <w:rFonts w:ascii="Calibri"/>
                <w:b/>
                <w:bCs/>
                <w:color w:val="FFFFFF"/>
              </w:rPr>
              <w:t>Unsatisfactory Level</w:t>
            </w:r>
            <w:r w:rsidRPr="007A3273">
              <w:rPr>
                <w:rFonts w:ascii="Calibri"/>
                <w:b/>
                <w:bCs/>
                <w:color w:val="FFFFFF"/>
                <w:spacing w:val="-8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</w:rPr>
              <w:t>of Performance</w:t>
            </w:r>
          </w:p>
        </w:tc>
        <w:tc>
          <w:tcPr>
            <w:tcW w:w="1877" w:type="dxa"/>
            <w:tcBorders>
              <w:top w:val="thinThickLargeGap" w:sz="8" w:space="0" w:color="auto"/>
              <w:bottom w:val="single" w:sz="4" w:space="0" w:color="auto"/>
            </w:tcBorders>
            <w:shd w:val="clear" w:color="auto" w:fill="001F5F"/>
          </w:tcPr>
          <w:p w14:paraId="5D703A24" w14:textId="3B11FF70" w:rsidR="002271FD" w:rsidRPr="007A3273" w:rsidRDefault="002271FD" w:rsidP="0071501F">
            <w:pPr>
              <w:pStyle w:val="TableParagraph"/>
              <w:ind w:left="259" w:right="257"/>
              <w:jc w:val="center"/>
              <w:rPr>
                <w:rFonts w:ascii="Calibri"/>
                <w:b/>
                <w:bCs/>
                <w:color w:val="FFFFFF" w:themeColor="background1"/>
              </w:rPr>
            </w:pPr>
            <w:r>
              <w:rPr>
                <w:rFonts w:ascii="Calibri"/>
                <w:b/>
                <w:bCs/>
                <w:color w:val="FFFFFF"/>
              </w:rPr>
              <w:t>Section</w:t>
            </w:r>
            <w:r w:rsidRPr="00CE1FAF">
              <w:rPr>
                <w:rFonts w:ascii="Calibri"/>
                <w:b/>
                <w:bCs/>
                <w:color w:val="FFFFFF"/>
              </w:rPr>
              <w:t xml:space="preserve"> </w:t>
            </w:r>
            <w:r w:rsidR="004E3562">
              <w:rPr>
                <w:rFonts w:ascii="Calibri"/>
                <w:b/>
                <w:bCs/>
                <w:color w:val="FFFFFF"/>
              </w:rPr>
              <w:t>N</w:t>
            </w:r>
            <w:r w:rsidRPr="00CE1FAF">
              <w:rPr>
                <w:rFonts w:ascii="Calibri"/>
                <w:b/>
                <w:bCs/>
                <w:color w:val="FFFFFF"/>
              </w:rPr>
              <w:t xml:space="preserve">ot </w:t>
            </w:r>
            <w:r w:rsidR="004E3562">
              <w:rPr>
                <w:rFonts w:ascii="Calibri"/>
                <w:b/>
                <w:bCs/>
                <w:color w:val="FFFFFF"/>
              </w:rPr>
              <w:t>P</w:t>
            </w:r>
            <w:r>
              <w:rPr>
                <w:rFonts w:ascii="Calibri"/>
                <w:b/>
                <w:bCs/>
                <w:color w:val="FFFFFF"/>
              </w:rPr>
              <w:t>resent in</w:t>
            </w:r>
            <w:r w:rsidR="004E3562">
              <w:rPr>
                <w:rFonts w:ascii="Calibri"/>
                <w:b/>
                <w:bCs/>
                <w:color w:val="FFFFFF"/>
              </w:rPr>
              <w:t xml:space="preserve"> </w:t>
            </w:r>
            <w:r w:rsidR="00494159">
              <w:rPr>
                <w:rFonts w:ascii="Calibri"/>
                <w:b/>
                <w:bCs/>
                <w:color w:val="FFFFFF"/>
              </w:rPr>
              <w:t>Assignment</w:t>
            </w:r>
            <w:r w:rsidRPr="00CE1FAF">
              <w:rPr>
                <w:rFonts w:ascii="Calibri"/>
                <w:b/>
                <w:bCs/>
                <w:color w:val="FFFFFF"/>
              </w:rPr>
              <w:t xml:space="preserve"> </w:t>
            </w:r>
          </w:p>
        </w:tc>
      </w:tr>
      <w:tr w:rsidR="00132439" w14:paraId="79C58380" w14:textId="77777777" w:rsidTr="00494159">
        <w:tc>
          <w:tcPr>
            <w:tcW w:w="4808" w:type="dxa"/>
            <w:tcBorders>
              <w:top w:val="single" w:sz="18" w:space="0" w:color="365F91" w:themeColor="accent1" w:themeShade="BF"/>
            </w:tcBorders>
            <w:vAlign w:val="center"/>
          </w:tcPr>
          <w:p w14:paraId="248C7231" w14:textId="1DE14436" w:rsidR="00132439" w:rsidRPr="00131617" w:rsidRDefault="00132439" w:rsidP="0071501F">
            <w:pPr>
              <w:pStyle w:val="TableParagraph"/>
              <w:ind w:left="32" w:right="180"/>
              <w:jc w:val="center"/>
              <w:rPr>
                <w:b/>
                <w:bCs/>
                <w:iCs/>
                <w:spacing w:val="-1"/>
              </w:rPr>
            </w:pPr>
            <w:r w:rsidRPr="00131617">
              <w:rPr>
                <w:b/>
                <w:bCs/>
                <w:iCs/>
              </w:rPr>
              <w:t>Concept (Topic) #1</w:t>
            </w:r>
          </w:p>
          <w:p w14:paraId="3B058097" w14:textId="77777777" w:rsidR="00132439" w:rsidRPr="00131617" w:rsidRDefault="00132439" w:rsidP="0071501F">
            <w:pPr>
              <w:pStyle w:val="TableParagraph"/>
              <w:ind w:left="32" w:right="180"/>
              <w:jc w:val="center"/>
              <w:rPr>
                <w:bCs/>
                <w:iCs/>
              </w:rPr>
            </w:pPr>
            <w:r w:rsidRPr="00131617">
              <w:rPr>
                <w:bCs/>
                <w:iCs/>
                <w:spacing w:val="-1"/>
              </w:rPr>
              <w:t>(</w:t>
            </w:r>
            <w:proofErr w:type="gramStart"/>
            <w:r w:rsidRPr="00131617">
              <w:rPr>
                <w:bCs/>
                <w:iCs/>
                <w:spacing w:val="-1"/>
              </w:rPr>
              <w:t>10 points/</w:t>
            </w:r>
            <w:proofErr w:type="gramEnd"/>
            <w:r w:rsidRPr="00131617">
              <w:rPr>
                <w:bCs/>
                <w:iCs/>
                <w:spacing w:val="-1"/>
              </w:rPr>
              <w:t>20%)</w:t>
            </w:r>
          </w:p>
        </w:tc>
        <w:tc>
          <w:tcPr>
            <w:tcW w:w="3784" w:type="dxa"/>
            <w:gridSpan w:val="2"/>
            <w:tcBorders>
              <w:top w:val="single" w:sz="18" w:space="0" w:color="365F91" w:themeColor="accent1" w:themeShade="BF"/>
            </w:tcBorders>
            <w:vAlign w:val="center"/>
          </w:tcPr>
          <w:p w14:paraId="2334821D" w14:textId="695725A2" w:rsidR="00132439" w:rsidRPr="00131617" w:rsidDel="00C55AED" w:rsidRDefault="00132439" w:rsidP="0071501F">
            <w:pPr>
              <w:pStyle w:val="TableParagraph"/>
              <w:spacing w:before="6"/>
              <w:ind w:left="90" w:right="107"/>
              <w:jc w:val="center"/>
              <w:rPr>
                <w:b/>
                <w:bCs/>
                <w:iCs/>
                <w:sz w:val="20"/>
              </w:rPr>
            </w:pPr>
            <w:r w:rsidRPr="00131617">
              <w:rPr>
                <w:b/>
                <w:bCs/>
                <w:iCs/>
                <w:sz w:val="20"/>
                <w:szCs w:val="20"/>
              </w:rPr>
              <w:t>10</w:t>
            </w:r>
            <w:r w:rsidRPr="00131617">
              <w:rPr>
                <w:b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131617">
              <w:rPr>
                <w:b/>
                <w:bCs/>
                <w:iCs/>
                <w:sz w:val="20"/>
                <w:szCs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 w:themeColor="accent1" w:themeShade="BF"/>
            </w:tcBorders>
            <w:vAlign w:val="center"/>
          </w:tcPr>
          <w:p w14:paraId="30704C9B" w14:textId="231AB419" w:rsidR="00132439" w:rsidRPr="00131617" w:rsidDel="00C55AED" w:rsidRDefault="00382553" w:rsidP="0071501F">
            <w:pPr>
              <w:pStyle w:val="TableParagraph"/>
              <w:ind w:left="76" w:right="196"/>
              <w:jc w:val="center"/>
              <w:rPr>
                <w:iCs/>
                <w:sz w:val="20"/>
              </w:rPr>
            </w:pPr>
            <w:r w:rsidRPr="00131617">
              <w:rPr>
                <w:b/>
                <w:bCs/>
                <w:iCs/>
                <w:spacing w:val="1"/>
                <w:sz w:val="20"/>
                <w:szCs w:val="20"/>
              </w:rPr>
              <w:t>8</w:t>
            </w:r>
            <w:r w:rsidR="00132439" w:rsidRPr="00131617">
              <w:rPr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="00132439" w:rsidRPr="00131617">
              <w:rPr>
                <w:b/>
                <w:bCs/>
                <w:iCs/>
                <w:sz w:val="20"/>
                <w:szCs w:val="20"/>
              </w:rPr>
              <w:t>points</w:t>
            </w:r>
          </w:p>
        </w:tc>
        <w:tc>
          <w:tcPr>
            <w:tcW w:w="1889" w:type="dxa"/>
            <w:gridSpan w:val="2"/>
            <w:tcBorders>
              <w:top w:val="single" w:sz="18" w:space="0" w:color="365F91" w:themeColor="accent1" w:themeShade="BF"/>
            </w:tcBorders>
            <w:vAlign w:val="center"/>
          </w:tcPr>
          <w:p w14:paraId="5F37A761" w14:textId="7552ED10" w:rsidR="00132439" w:rsidRPr="00131617" w:rsidDel="00C55AED" w:rsidRDefault="00382553" w:rsidP="0071501F">
            <w:pPr>
              <w:pStyle w:val="TableParagraph"/>
              <w:ind w:left="88" w:right="108"/>
              <w:jc w:val="center"/>
              <w:rPr>
                <w:iCs/>
                <w:sz w:val="20"/>
              </w:rPr>
            </w:pPr>
            <w:r w:rsidRPr="00131617">
              <w:rPr>
                <w:b/>
                <w:bCs/>
                <w:iCs/>
                <w:spacing w:val="-2"/>
                <w:sz w:val="20"/>
                <w:szCs w:val="20"/>
              </w:rPr>
              <w:t>4</w:t>
            </w:r>
            <w:r w:rsidR="00132439" w:rsidRPr="00131617">
              <w:rPr>
                <w:b/>
                <w:bCs/>
                <w:iCs/>
                <w:spacing w:val="-2"/>
                <w:sz w:val="20"/>
                <w:szCs w:val="20"/>
              </w:rPr>
              <w:t xml:space="preserve"> </w:t>
            </w:r>
            <w:r w:rsidR="00132439" w:rsidRPr="00131617">
              <w:rPr>
                <w:b/>
                <w:bCs/>
                <w:iCs/>
                <w:sz w:val="20"/>
                <w:szCs w:val="20"/>
              </w:rPr>
              <w:t>points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51D229B" w14:textId="77777777" w:rsidR="00132439" w:rsidRPr="00131617" w:rsidRDefault="00132439" w:rsidP="0071501F">
            <w:pPr>
              <w:pStyle w:val="TableParagraph"/>
              <w:ind w:left="88" w:right="108"/>
              <w:jc w:val="center"/>
              <w:rPr>
                <w:iCs/>
                <w:sz w:val="20"/>
                <w:szCs w:val="20"/>
              </w:rPr>
            </w:pPr>
            <w:r w:rsidRPr="00131617">
              <w:rPr>
                <w:b/>
                <w:bCs/>
                <w:iCs/>
                <w:sz w:val="20"/>
                <w:szCs w:val="20"/>
              </w:rPr>
              <w:t>0 points</w:t>
            </w:r>
          </w:p>
        </w:tc>
      </w:tr>
      <w:tr w:rsidR="00132439" w14:paraId="034286FA" w14:textId="77777777" w:rsidTr="0071501F">
        <w:tc>
          <w:tcPr>
            <w:tcW w:w="4808" w:type="dxa"/>
            <w:tcBorders>
              <w:bottom w:val="single" w:sz="18" w:space="0" w:color="365F91" w:themeColor="accent1" w:themeShade="BF"/>
            </w:tcBorders>
          </w:tcPr>
          <w:p w14:paraId="2952B49F" w14:textId="77777777" w:rsidR="00132439" w:rsidRPr="00D5233E" w:rsidRDefault="00132439" w:rsidP="00057A19">
            <w:pPr>
              <w:pStyle w:val="TableParagraph"/>
              <w:ind w:right="180"/>
              <w:rPr>
                <w:b/>
                <w:bCs/>
                <w:i/>
              </w:rPr>
            </w:pPr>
            <w:r w:rsidRPr="00D5233E">
              <w:rPr>
                <w:b/>
                <w:bCs/>
                <w:i/>
              </w:rPr>
              <w:t>Required criteria</w:t>
            </w:r>
          </w:p>
          <w:p w14:paraId="7C4DDAA9" w14:textId="77777777" w:rsidR="00132439" w:rsidRPr="00BD68A1" w:rsidRDefault="00132439" w:rsidP="00D97F1F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BD68A1">
              <w:rPr>
                <w:rFonts w:ascii="Calibri" w:eastAsia="Calibri" w:hAnsi="Calibri" w:cs="Times New Roman"/>
                <w:bCs/>
                <w:iCs/>
              </w:rPr>
              <w:t xml:space="preserve">Learning Needs: </w:t>
            </w:r>
          </w:p>
          <w:p w14:paraId="51CA7F87" w14:textId="77777777" w:rsidR="00132439" w:rsidRDefault="00132439" w:rsidP="00D97F1F">
            <w:pPr>
              <w:widowControl/>
              <w:numPr>
                <w:ilvl w:val="1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Calibri" w:eastAsia="Calibri" w:hAnsi="Calibri" w:cs="Times New Roman"/>
                <w:bCs/>
                <w:iCs/>
              </w:rPr>
              <w:t>Required Criteria:</w:t>
            </w:r>
          </w:p>
          <w:p w14:paraId="4DDC977E" w14:textId="77777777" w:rsidR="00932E41" w:rsidRPr="00932E41" w:rsidRDefault="00932E41" w:rsidP="00932E41">
            <w:pPr>
              <w:widowControl/>
              <w:numPr>
                <w:ilvl w:val="2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Identify the concept (topic) of opportunity. </w:t>
            </w:r>
          </w:p>
          <w:p w14:paraId="22AC8D66" w14:textId="77777777" w:rsidR="00932E41" w:rsidRPr="00932E41" w:rsidRDefault="00932E41" w:rsidP="00932E41">
            <w:pPr>
              <w:widowControl/>
              <w:numPr>
                <w:ilvl w:val="2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Provide a description of how this aligns with the NCLEX-RN Test Plan as indicated by performance in the Individual Student ATI Assessment Trends Table. </w:t>
            </w:r>
          </w:p>
          <w:p w14:paraId="4203D2F2" w14:textId="77777777" w:rsidR="00132439" w:rsidRPr="00BD68A1" w:rsidRDefault="00132439" w:rsidP="00D97F1F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BD68A1">
              <w:rPr>
                <w:rFonts w:ascii="Calibri" w:eastAsia="Calibri" w:hAnsi="Calibri" w:cs="Times New Roman"/>
                <w:bCs/>
                <w:iCs/>
              </w:rPr>
              <w:t>Learning Strategies:</w:t>
            </w:r>
          </w:p>
          <w:p w14:paraId="27C06B20" w14:textId="77777777" w:rsidR="00132439" w:rsidRDefault="00132439" w:rsidP="00D97F1F">
            <w:pPr>
              <w:widowControl/>
              <w:numPr>
                <w:ilvl w:val="1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Calibri" w:eastAsia="Calibri" w:hAnsi="Calibri" w:cs="Times New Roman"/>
                <w:bCs/>
                <w:iCs/>
              </w:rPr>
              <w:t>Required Criteria:</w:t>
            </w:r>
          </w:p>
          <w:p w14:paraId="10BE25A7" w14:textId="77777777" w:rsidR="00932E41" w:rsidRPr="00932E41" w:rsidRDefault="00932E41" w:rsidP="00932E41">
            <w:pPr>
              <w:pStyle w:val="ListParagraph"/>
              <w:numPr>
                <w:ilvl w:val="2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Identify a </w:t>
            </w:r>
            <w:r w:rsidRPr="00932E41">
              <w:rPr>
                <w:rFonts w:ascii="Calibri" w:eastAsia="Calibri" w:hAnsi="Calibri" w:cs="Times New Roman"/>
                <w:bCs/>
                <w:iCs/>
                <w:u w:val="single"/>
              </w:rPr>
              <w:t>minimum of two</w:t>
            </w: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 learning strategies that you plan to implement to address your learning need.</w:t>
            </w:r>
          </w:p>
          <w:p w14:paraId="28DF1D7E" w14:textId="77777777" w:rsidR="00132439" w:rsidRPr="00BD68A1" w:rsidRDefault="00132439" w:rsidP="00D97F1F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BD68A1">
              <w:rPr>
                <w:rFonts w:ascii="Calibri" w:eastAsia="Calibri" w:hAnsi="Calibri" w:cs="Times New Roman"/>
                <w:bCs/>
                <w:iCs/>
              </w:rPr>
              <w:t>Learning Resources:</w:t>
            </w:r>
          </w:p>
          <w:p w14:paraId="127B237F" w14:textId="77777777" w:rsidR="00132439" w:rsidRDefault="00132439" w:rsidP="00D97F1F">
            <w:pPr>
              <w:widowControl/>
              <w:numPr>
                <w:ilvl w:val="1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Calibri" w:eastAsia="Calibri" w:hAnsi="Calibri" w:cs="Times New Roman"/>
                <w:bCs/>
                <w:iCs/>
              </w:rPr>
              <w:t>Required Criteria:</w:t>
            </w:r>
          </w:p>
          <w:p w14:paraId="30EAB3C7" w14:textId="37E63E4D" w:rsidR="00132439" w:rsidRPr="00932E41" w:rsidRDefault="00932E41" w:rsidP="00932E41">
            <w:pPr>
              <w:pStyle w:val="ListParagraph"/>
              <w:numPr>
                <w:ilvl w:val="2"/>
                <w:numId w:val="23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Identify a </w:t>
            </w:r>
            <w:r w:rsidRPr="00932E41">
              <w:rPr>
                <w:rFonts w:ascii="Calibri" w:eastAsia="Calibri" w:hAnsi="Calibri" w:cs="Times New Roman"/>
                <w:bCs/>
                <w:iCs/>
                <w:u w:val="single"/>
              </w:rPr>
              <w:t>minimum of two</w:t>
            </w: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 resources that you will integrate into your NCLEX-RN Readiness plan to assist you with improving the identified learning need.</w:t>
            </w:r>
          </w:p>
        </w:tc>
        <w:tc>
          <w:tcPr>
            <w:tcW w:w="3784" w:type="dxa"/>
            <w:gridSpan w:val="2"/>
            <w:tcBorders>
              <w:bottom w:val="single" w:sz="18" w:space="0" w:color="365F91" w:themeColor="accent1" w:themeShade="BF"/>
            </w:tcBorders>
          </w:tcPr>
          <w:p w14:paraId="08126D59" w14:textId="4B9E79A5" w:rsidR="00132439" w:rsidRPr="00623852" w:rsidRDefault="00132439" w:rsidP="0071501F">
            <w:pPr>
              <w:pStyle w:val="TableParagraph"/>
              <w:spacing w:before="5"/>
              <w:ind w:left="73" w:right="104"/>
              <w:rPr>
                <w:rFonts w:eastAsia="Calibri" w:cs="Calibri"/>
                <w:iCs/>
                <w:sz w:val="20"/>
                <w:szCs w:val="20"/>
              </w:rPr>
            </w:pPr>
            <w:r w:rsidRPr="00623852">
              <w:rPr>
                <w:rFonts w:eastAsia="Arial" w:cs="Arial"/>
                <w:iCs/>
                <w:sz w:val="20"/>
                <w:szCs w:val="20"/>
              </w:rPr>
              <w:t>Includes all 3 requirements for section.</w:t>
            </w:r>
          </w:p>
        </w:tc>
        <w:tc>
          <w:tcPr>
            <w:tcW w:w="1894" w:type="dxa"/>
            <w:tcBorders>
              <w:bottom w:val="single" w:sz="18" w:space="0" w:color="365F91" w:themeColor="accent1" w:themeShade="BF"/>
            </w:tcBorders>
          </w:tcPr>
          <w:p w14:paraId="45F9B684" w14:textId="05E11DDD" w:rsidR="00132439" w:rsidRPr="00623852" w:rsidRDefault="00132439" w:rsidP="0071501F">
            <w:pPr>
              <w:pStyle w:val="TableParagraph"/>
              <w:ind w:left="76" w:right="196"/>
              <w:rPr>
                <w:iCs/>
                <w:sz w:val="20"/>
                <w:szCs w:val="20"/>
              </w:rPr>
            </w:pPr>
            <w:r w:rsidRPr="00623852">
              <w:rPr>
                <w:rFonts w:eastAsia="Arial" w:cs="Arial"/>
                <w:iCs/>
                <w:sz w:val="20"/>
                <w:szCs w:val="20"/>
              </w:rPr>
              <w:t>Includes no fewer than 2 requirements for section.</w:t>
            </w:r>
          </w:p>
        </w:tc>
        <w:tc>
          <w:tcPr>
            <w:tcW w:w="1889" w:type="dxa"/>
            <w:gridSpan w:val="2"/>
            <w:tcBorders>
              <w:bottom w:val="single" w:sz="18" w:space="0" w:color="365F91" w:themeColor="accent1" w:themeShade="BF"/>
            </w:tcBorders>
          </w:tcPr>
          <w:p w14:paraId="17DBAEDC" w14:textId="55A5D072" w:rsidR="00132439" w:rsidRPr="00623852" w:rsidRDefault="00132439" w:rsidP="0071501F">
            <w:pPr>
              <w:pStyle w:val="TableParagraph"/>
              <w:ind w:left="88" w:right="108"/>
              <w:rPr>
                <w:iCs/>
                <w:sz w:val="20"/>
                <w:szCs w:val="20"/>
              </w:rPr>
            </w:pPr>
            <w:r w:rsidRPr="00623852">
              <w:rPr>
                <w:rFonts w:eastAsia="Arial" w:cs="Arial"/>
                <w:iCs/>
                <w:sz w:val="20"/>
                <w:szCs w:val="20"/>
              </w:rPr>
              <w:t>Includes no less than 1 requirement for section.</w:t>
            </w:r>
          </w:p>
        </w:tc>
        <w:tc>
          <w:tcPr>
            <w:tcW w:w="1877" w:type="dxa"/>
            <w:tcBorders>
              <w:bottom w:val="single" w:sz="18" w:space="0" w:color="365F91" w:themeColor="accent1" w:themeShade="BF"/>
            </w:tcBorders>
          </w:tcPr>
          <w:p w14:paraId="61CFFDA5" w14:textId="65182589" w:rsidR="00132439" w:rsidRPr="00623852" w:rsidRDefault="00132439" w:rsidP="0071501F">
            <w:pPr>
              <w:pStyle w:val="TableParagraph"/>
              <w:ind w:left="90" w:right="90"/>
              <w:rPr>
                <w:iCs/>
                <w:sz w:val="20"/>
                <w:szCs w:val="20"/>
              </w:rPr>
            </w:pPr>
            <w:r w:rsidRPr="00623852">
              <w:rPr>
                <w:iCs/>
                <w:sz w:val="20"/>
                <w:szCs w:val="20"/>
              </w:rPr>
              <w:t>No requirements for this section presented.</w:t>
            </w:r>
          </w:p>
        </w:tc>
      </w:tr>
      <w:tr w:rsidR="009073AB" w14:paraId="71A865FD" w14:textId="77777777" w:rsidTr="0071501F">
        <w:tc>
          <w:tcPr>
            <w:tcW w:w="4808" w:type="dxa"/>
            <w:tcBorders>
              <w:top w:val="single" w:sz="18" w:space="0" w:color="365F91" w:themeColor="accent1" w:themeShade="BF"/>
            </w:tcBorders>
            <w:shd w:val="clear" w:color="auto" w:fill="F1F1F1"/>
            <w:vAlign w:val="center"/>
          </w:tcPr>
          <w:p w14:paraId="2A40C4BE" w14:textId="1DACA5C2" w:rsidR="009073AB" w:rsidRPr="00EA046B" w:rsidRDefault="009073AB" w:rsidP="0071501F">
            <w:pPr>
              <w:pStyle w:val="TableParagraph"/>
              <w:ind w:left="32" w:right="180"/>
              <w:jc w:val="center"/>
              <w:rPr>
                <w:b/>
                <w:bCs/>
                <w:iCs/>
                <w:spacing w:val="-1"/>
              </w:rPr>
            </w:pPr>
            <w:r w:rsidRPr="00EA046B">
              <w:rPr>
                <w:b/>
                <w:bCs/>
                <w:iCs/>
              </w:rPr>
              <w:lastRenderedPageBreak/>
              <w:t>Concept</w:t>
            </w:r>
            <w:r w:rsidR="00B248AF" w:rsidRPr="00EA046B">
              <w:rPr>
                <w:b/>
                <w:bCs/>
                <w:iCs/>
              </w:rPr>
              <w:t xml:space="preserve"> (Topic)</w:t>
            </w:r>
            <w:r w:rsidRPr="00EA046B">
              <w:rPr>
                <w:b/>
                <w:bCs/>
                <w:iCs/>
              </w:rPr>
              <w:t xml:space="preserve"> #2</w:t>
            </w:r>
          </w:p>
          <w:p w14:paraId="11C86F0A" w14:textId="77777777" w:rsidR="009073AB" w:rsidRPr="00EA046B" w:rsidRDefault="009073AB" w:rsidP="0071501F">
            <w:pPr>
              <w:pStyle w:val="TableParagraph"/>
              <w:ind w:left="32" w:right="180"/>
              <w:jc w:val="center"/>
              <w:rPr>
                <w:bCs/>
                <w:iCs/>
              </w:rPr>
            </w:pPr>
            <w:r w:rsidRPr="00EA046B">
              <w:rPr>
                <w:bCs/>
                <w:iCs/>
                <w:spacing w:val="-1"/>
              </w:rPr>
              <w:t>(</w:t>
            </w:r>
            <w:proofErr w:type="gramStart"/>
            <w:r w:rsidRPr="00EA046B">
              <w:rPr>
                <w:bCs/>
                <w:iCs/>
                <w:spacing w:val="-1"/>
              </w:rPr>
              <w:t>10 points/</w:t>
            </w:r>
            <w:proofErr w:type="gramEnd"/>
            <w:r w:rsidRPr="00EA046B">
              <w:rPr>
                <w:bCs/>
                <w:iCs/>
                <w:spacing w:val="-1"/>
              </w:rPr>
              <w:t>20%)</w:t>
            </w:r>
          </w:p>
        </w:tc>
        <w:tc>
          <w:tcPr>
            <w:tcW w:w="3784" w:type="dxa"/>
            <w:gridSpan w:val="2"/>
            <w:tcBorders>
              <w:top w:val="single" w:sz="18" w:space="0" w:color="365F91" w:themeColor="accent1" w:themeShade="BF"/>
            </w:tcBorders>
            <w:shd w:val="clear" w:color="auto" w:fill="F1F1F1"/>
            <w:vAlign w:val="center"/>
          </w:tcPr>
          <w:p w14:paraId="4FB58875" w14:textId="2EA593DB" w:rsidR="009073AB" w:rsidRPr="00EA046B" w:rsidDel="00C55AED" w:rsidRDefault="009073AB" w:rsidP="0071501F">
            <w:pPr>
              <w:pStyle w:val="TableParagraph"/>
              <w:ind w:left="73" w:right="104"/>
              <w:jc w:val="center"/>
              <w:rPr>
                <w:b/>
                <w:iCs/>
                <w:sz w:val="20"/>
              </w:rPr>
            </w:pPr>
            <w:r w:rsidRPr="00EA046B">
              <w:rPr>
                <w:b/>
                <w:bCs/>
                <w:iCs/>
                <w:sz w:val="20"/>
                <w:szCs w:val="20"/>
              </w:rPr>
              <w:t>10</w:t>
            </w:r>
            <w:r w:rsidRPr="00EA046B">
              <w:rPr>
                <w:b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EA046B">
              <w:rPr>
                <w:b/>
                <w:bCs/>
                <w:iCs/>
                <w:sz w:val="20"/>
                <w:szCs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 w:themeColor="accent1" w:themeShade="BF"/>
            </w:tcBorders>
            <w:shd w:val="clear" w:color="auto" w:fill="F1F1F1"/>
            <w:vAlign w:val="center"/>
          </w:tcPr>
          <w:p w14:paraId="0240E1E0" w14:textId="643D3E6C" w:rsidR="009073AB" w:rsidRPr="00EA046B" w:rsidDel="00C55AED" w:rsidRDefault="00382553" w:rsidP="0071501F">
            <w:pPr>
              <w:pStyle w:val="TableParagraph"/>
              <w:ind w:left="76" w:right="196"/>
              <w:jc w:val="center"/>
              <w:rPr>
                <w:b/>
                <w:iCs/>
                <w:sz w:val="20"/>
              </w:rPr>
            </w:pPr>
            <w:r w:rsidRPr="00EA046B">
              <w:rPr>
                <w:b/>
                <w:bCs/>
                <w:iCs/>
                <w:spacing w:val="1"/>
                <w:sz w:val="20"/>
                <w:szCs w:val="20"/>
              </w:rPr>
              <w:t>8</w:t>
            </w:r>
            <w:r w:rsidR="009073AB" w:rsidRPr="00EA046B">
              <w:rPr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="009073AB" w:rsidRPr="00EA046B">
              <w:rPr>
                <w:b/>
                <w:bCs/>
                <w:iCs/>
                <w:sz w:val="20"/>
                <w:szCs w:val="20"/>
              </w:rPr>
              <w:t>points</w:t>
            </w:r>
          </w:p>
        </w:tc>
        <w:tc>
          <w:tcPr>
            <w:tcW w:w="1889" w:type="dxa"/>
            <w:gridSpan w:val="2"/>
            <w:tcBorders>
              <w:top w:val="single" w:sz="18" w:space="0" w:color="365F91" w:themeColor="accent1" w:themeShade="BF"/>
            </w:tcBorders>
            <w:shd w:val="clear" w:color="auto" w:fill="F1F1F1"/>
            <w:vAlign w:val="center"/>
          </w:tcPr>
          <w:p w14:paraId="0E25FB09" w14:textId="712C794E" w:rsidR="009073AB" w:rsidRPr="00EA046B" w:rsidDel="00C55AED" w:rsidRDefault="00382553" w:rsidP="0071501F">
            <w:pPr>
              <w:pStyle w:val="TableParagraph"/>
              <w:ind w:left="74" w:right="108"/>
              <w:jc w:val="center"/>
              <w:rPr>
                <w:b/>
                <w:iCs/>
                <w:sz w:val="20"/>
              </w:rPr>
            </w:pPr>
            <w:r w:rsidRPr="00EA046B">
              <w:rPr>
                <w:b/>
                <w:bCs/>
                <w:iCs/>
                <w:spacing w:val="-2"/>
                <w:sz w:val="20"/>
                <w:szCs w:val="20"/>
              </w:rPr>
              <w:t>4</w:t>
            </w:r>
            <w:r w:rsidR="009073AB" w:rsidRPr="00EA046B">
              <w:rPr>
                <w:b/>
                <w:bCs/>
                <w:iCs/>
                <w:spacing w:val="-2"/>
                <w:sz w:val="20"/>
                <w:szCs w:val="20"/>
              </w:rPr>
              <w:t xml:space="preserve"> </w:t>
            </w:r>
            <w:r w:rsidR="009073AB" w:rsidRPr="00EA046B">
              <w:rPr>
                <w:b/>
                <w:bCs/>
                <w:iCs/>
                <w:sz w:val="20"/>
                <w:szCs w:val="20"/>
              </w:rPr>
              <w:t>points</w:t>
            </w:r>
          </w:p>
        </w:tc>
        <w:tc>
          <w:tcPr>
            <w:tcW w:w="1877" w:type="dxa"/>
            <w:tcBorders>
              <w:top w:val="single" w:sz="18" w:space="0" w:color="365F91" w:themeColor="accent1" w:themeShade="BF"/>
            </w:tcBorders>
            <w:shd w:val="clear" w:color="auto" w:fill="F1F1F1"/>
            <w:vAlign w:val="center"/>
          </w:tcPr>
          <w:p w14:paraId="621C45A3" w14:textId="77777777" w:rsidR="009073AB" w:rsidRPr="00EA046B" w:rsidRDefault="009073AB" w:rsidP="0071501F">
            <w:pPr>
              <w:pStyle w:val="TableParagraph"/>
              <w:ind w:left="74" w:right="108"/>
              <w:jc w:val="center"/>
              <w:rPr>
                <w:rFonts w:eastAsia="Arial" w:cs="Arial"/>
                <w:iCs/>
                <w:sz w:val="20"/>
                <w:szCs w:val="20"/>
              </w:rPr>
            </w:pPr>
            <w:r w:rsidRPr="00EA046B">
              <w:rPr>
                <w:b/>
                <w:bCs/>
                <w:iCs/>
                <w:sz w:val="20"/>
                <w:szCs w:val="20"/>
              </w:rPr>
              <w:t>0 points</w:t>
            </w:r>
          </w:p>
        </w:tc>
      </w:tr>
      <w:tr w:rsidR="009073AB" w14:paraId="020FBDE8" w14:textId="77777777" w:rsidTr="0071501F">
        <w:tc>
          <w:tcPr>
            <w:tcW w:w="4808" w:type="dxa"/>
            <w:tcBorders>
              <w:bottom w:val="single" w:sz="18" w:space="0" w:color="365F91" w:themeColor="accent1" w:themeShade="BF"/>
            </w:tcBorders>
            <w:shd w:val="clear" w:color="auto" w:fill="F1F1F1"/>
            <w:vAlign w:val="center"/>
          </w:tcPr>
          <w:p w14:paraId="5D581967" w14:textId="77777777" w:rsidR="009073AB" w:rsidRPr="00D5233E" w:rsidRDefault="009073AB" w:rsidP="00105063">
            <w:pPr>
              <w:pStyle w:val="TableParagraph"/>
              <w:ind w:right="180"/>
              <w:rPr>
                <w:b/>
                <w:bCs/>
                <w:i/>
              </w:rPr>
            </w:pPr>
            <w:r w:rsidRPr="00D5233E">
              <w:rPr>
                <w:b/>
                <w:bCs/>
                <w:i/>
              </w:rPr>
              <w:t>Required criteria</w:t>
            </w:r>
          </w:p>
          <w:p w14:paraId="3AEB3191" w14:textId="77777777" w:rsidR="00623852" w:rsidRPr="00BD68A1" w:rsidRDefault="00623852" w:rsidP="00623852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BD68A1">
              <w:rPr>
                <w:rFonts w:ascii="Calibri" w:eastAsia="Calibri" w:hAnsi="Calibri" w:cs="Times New Roman"/>
                <w:bCs/>
                <w:iCs/>
              </w:rPr>
              <w:t xml:space="preserve">Learning Needs: </w:t>
            </w:r>
          </w:p>
          <w:p w14:paraId="6BD94809" w14:textId="77777777" w:rsidR="00623852" w:rsidRDefault="00623852" w:rsidP="00623852">
            <w:pPr>
              <w:widowControl/>
              <w:numPr>
                <w:ilvl w:val="1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Calibri" w:eastAsia="Calibri" w:hAnsi="Calibri" w:cs="Times New Roman"/>
                <w:bCs/>
                <w:iCs/>
              </w:rPr>
              <w:t>Required Criteria:</w:t>
            </w:r>
          </w:p>
          <w:p w14:paraId="09AD8299" w14:textId="77777777" w:rsidR="00623852" w:rsidRPr="00932E41" w:rsidRDefault="00623852" w:rsidP="00623852">
            <w:pPr>
              <w:widowControl/>
              <w:numPr>
                <w:ilvl w:val="2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Identify the concept (topic) of opportunity. </w:t>
            </w:r>
          </w:p>
          <w:p w14:paraId="6077EED6" w14:textId="77777777" w:rsidR="00623852" w:rsidRPr="00932E41" w:rsidRDefault="00623852" w:rsidP="00623852">
            <w:pPr>
              <w:widowControl/>
              <w:numPr>
                <w:ilvl w:val="2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Provide a description of how this aligns with the NCLEX-RN Test Plan as indicated by performance in the Individual Student ATI Assessment Trends Table. </w:t>
            </w:r>
          </w:p>
          <w:p w14:paraId="74127DFA" w14:textId="77777777" w:rsidR="00623852" w:rsidRPr="00BD68A1" w:rsidRDefault="00623852" w:rsidP="00623852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BD68A1">
              <w:rPr>
                <w:rFonts w:ascii="Calibri" w:eastAsia="Calibri" w:hAnsi="Calibri" w:cs="Times New Roman"/>
                <w:bCs/>
                <w:iCs/>
              </w:rPr>
              <w:t>Learning Strategies:</w:t>
            </w:r>
          </w:p>
          <w:p w14:paraId="0477D1CA" w14:textId="77777777" w:rsidR="00623852" w:rsidRDefault="00623852" w:rsidP="00623852">
            <w:pPr>
              <w:widowControl/>
              <w:numPr>
                <w:ilvl w:val="1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Calibri" w:eastAsia="Calibri" w:hAnsi="Calibri" w:cs="Times New Roman"/>
                <w:bCs/>
                <w:iCs/>
              </w:rPr>
              <w:t>Required Criteria:</w:t>
            </w:r>
          </w:p>
          <w:p w14:paraId="03B7F081" w14:textId="77777777" w:rsidR="00623852" w:rsidRPr="00932E41" w:rsidRDefault="00623852" w:rsidP="00623852">
            <w:pPr>
              <w:pStyle w:val="ListParagraph"/>
              <w:numPr>
                <w:ilvl w:val="2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Identify a </w:t>
            </w:r>
            <w:r w:rsidRPr="00932E41">
              <w:rPr>
                <w:rFonts w:ascii="Calibri" w:eastAsia="Calibri" w:hAnsi="Calibri" w:cs="Times New Roman"/>
                <w:bCs/>
                <w:iCs/>
                <w:u w:val="single"/>
              </w:rPr>
              <w:t>minimum of two</w:t>
            </w: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 learning strategies that you plan to implement to address your learning need.</w:t>
            </w:r>
          </w:p>
          <w:p w14:paraId="4292283B" w14:textId="77777777" w:rsidR="00623852" w:rsidRPr="00BD68A1" w:rsidRDefault="00623852" w:rsidP="00623852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BD68A1">
              <w:rPr>
                <w:rFonts w:ascii="Calibri" w:eastAsia="Calibri" w:hAnsi="Calibri" w:cs="Times New Roman"/>
                <w:bCs/>
                <w:iCs/>
              </w:rPr>
              <w:t>Learning Resources:</w:t>
            </w:r>
          </w:p>
          <w:p w14:paraId="7C1E2F14" w14:textId="77777777" w:rsidR="00623852" w:rsidRDefault="00623852" w:rsidP="00623852">
            <w:pPr>
              <w:widowControl/>
              <w:numPr>
                <w:ilvl w:val="1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Calibri" w:eastAsia="Calibri" w:hAnsi="Calibri" w:cs="Times New Roman"/>
                <w:bCs/>
                <w:iCs/>
              </w:rPr>
              <w:t>Required Criteria:</w:t>
            </w:r>
          </w:p>
          <w:p w14:paraId="4FCE4EE9" w14:textId="2D0115B1" w:rsidR="009073AB" w:rsidRPr="005E0E27" w:rsidRDefault="00623852" w:rsidP="00623852">
            <w:pPr>
              <w:widowControl/>
              <w:numPr>
                <w:ilvl w:val="2"/>
                <w:numId w:val="21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Identify a </w:t>
            </w:r>
            <w:r w:rsidRPr="00932E41">
              <w:rPr>
                <w:rFonts w:ascii="Calibri" w:eastAsia="Calibri" w:hAnsi="Calibri" w:cs="Times New Roman"/>
                <w:bCs/>
                <w:iCs/>
                <w:u w:val="single"/>
              </w:rPr>
              <w:t>minimum of two</w:t>
            </w:r>
            <w:r w:rsidRPr="00932E41">
              <w:rPr>
                <w:rFonts w:ascii="Calibri" w:eastAsia="Calibri" w:hAnsi="Calibri" w:cs="Times New Roman"/>
                <w:bCs/>
                <w:iCs/>
              </w:rPr>
              <w:t xml:space="preserve"> resources that you will integrate into your NCLEX-RN Readiness plan to assist you with improving the identified learning need.</w:t>
            </w:r>
          </w:p>
        </w:tc>
        <w:tc>
          <w:tcPr>
            <w:tcW w:w="3784" w:type="dxa"/>
            <w:gridSpan w:val="2"/>
            <w:tcBorders>
              <w:bottom w:val="single" w:sz="18" w:space="0" w:color="365F91" w:themeColor="accent1" w:themeShade="BF"/>
            </w:tcBorders>
            <w:shd w:val="clear" w:color="auto" w:fill="F1F1F1"/>
          </w:tcPr>
          <w:p w14:paraId="3DB57220" w14:textId="1DA9F1DB" w:rsidR="009073AB" w:rsidRPr="00623852" w:rsidRDefault="009073AB" w:rsidP="0071501F">
            <w:pPr>
              <w:pStyle w:val="TableParagraph"/>
              <w:ind w:left="73" w:right="104"/>
              <w:rPr>
                <w:rFonts w:eastAsia="Arial" w:cs="Arial"/>
                <w:iCs/>
                <w:sz w:val="20"/>
                <w:szCs w:val="20"/>
              </w:rPr>
            </w:pPr>
            <w:r w:rsidRPr="00623852">
              <w:rPr>
                <w:rFonts w:eastAsia="Arial" w:cs="Arial"/>
                <w:iCs/>
                <w:sz w:val="20"/>
                <w:szCs w:val="20"/>
              </w:rPr>
              <w:t>Includes all 3 requirements for section.</w:t>
            </w:r>
            <w:r w:rsidR="00623852" w:rsidRPr="00623852">
              <w:rPr>
                <w:rFonts w:eastAsia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tcBorders>
              <w:bottom w:val="single" w:sz="18" w:space="0" w:color="365F91" w:themeColor="accent1" w:themeShade="BF"/>
            </w:tcBorders>
            <w:shd w:val="clear" w:color="auto" w:fill="F1F1F1"/>
          </w:tcPr>
          <w:p w14:paraId="74E7FCA7" w14:textId="3A0CA562" w:rsidR="009073AB" w:rsidRPr="00623852" w:rsidRDefault="009073AB" w:rsidP="0071501F">
            <w:pPr>
              <w:pStyle w:val="TableParagraph"/>
              <w:ind w:left="76" w:right="88"/>
              <w:rPr>
                <w:rFonts w:eastAsia="Arial" w:cs="Arial"/>
                <w:iCs/>
                <w:sz w:val="20"/>
                <w:szCs w:val="20"/>
              </w:rPr>
            </w:pPr>
            <w:r w:rsidRPr="00623852">
              <w:rPr>
                <w:rFonts w:eastAsia="Arial" w:cs="Arial"/>
                <w:iCs/>
                <w:sz w:val="20"/>
                <w:szCs w:val="20"/>
              </w:rPr>
              <w:t>Includes no fewer than 2 requirements for section.</w:t>
            </w:r>
          </w:p>
        </w:tc>
        <w:tc>
          <w:tcPr>
            <w:tcW w:w="1889" w:type="dxa"/>
            <w:gridSpan w:val="2"/>
            <w:tcBorders>
              <w:bottom w:val="single" w:sz="18" w:space="0" w:color="365F91" w:themeColor="accent1" w:themeShade="BF"/>
            </w:tcBorders>
            <w:shd w:val="clear" w:color="auto" w:fill="F1F1F1"/>
          </w:tcPr>
          <w:p w14:paraId="02D49A5E" w14:textId="2BA38FAA" w:rsidR="009073AB" w:rsidRPr="00623852" w:rsidRDefault="009073AB" w:rsidP="0071501F">
            <w:pPr>
              <w:pStyle w:val="TableParagraph"/>
              <w:ind w:left="74" w:right="108"/>
              <w:rPr>
                <w:rFonts w:eastAsia="Arial" w:cs="Arial"/>
                <w:iCs/>
                <w:sz w:val="20"/>
                <w:szCs w:val="20"/>
              </w:rPr>
            </w:pPr>
            <w:r w:rsidRPr="00623852">
              <w:rPr>
                <w:rFonts w:eastAsia="Arial" w:cs="Arial"/>
                <w:iCs/>
                <w:sz w:val="20"/>
                <w:szCs w:val="20"/>
              </w:rPr>
              <w:t>Includes no less than 1 requirement for section.</w:t>
            </w:r>
          </w:p>
        </w:tc>
        <w:tc>
          <w:tcPr>
            <w:tcW w:w="1877" w:type="dxa"/>
            <w:tcBorders>
              <w:bottom w:val="single" w:sz="18" w:space="0" w:color="365F91" w:themeColor="accent1" w:themeShade="BF"/>
            </w:tcBorders>
            <w:shd w:val="clear" w:color="auto" w:fill="F1F1F1"/>
          </w:tcPr>
          <w:p w14:paraId="3132B9D4" w14:textId="77777777" w:rsidR="009073AB" w:rsidRPr="00623852" w:rsidRDefault="009073AB" w:rsidP="0071501F">
            <w:pPr>
              <w:pStyle w:val="TableParagraph"/>
              <w:ind w:left="90" w:right="90"/>
              <w:rPr>
                <w:iCs/>
                <w:sz w:val="20"/>
                <w:szCs w:val="20"/>
              </w:rPr>
            </w:pPr>
            <w:r w:rsidRPr="00623852">
              <w:rPr>
                <w:iCs/>
                <w:sz w:val="20"/>
                <w:szCs w:val="20"/>
              </w:rPr>
              <w:t>No requirements for this section presented.</w:t>
            </w:r>
          </w:p>
        </w:tc>
      </w:tr>
      <w:tr w:rsidR="002F2272" w:rsidRPr="009244E9" w14:paraId="63795BE3" w14:textId="77777777" w:rsidTr="00494159">
        <w:tc>
          <w:tcPr>
            <w:tcW w:w="4808" w:type="dxa"/>
            <w:tcBorders>
              <w:top w:val="single" w:sz="18" w:space="0" w:color="365F91" w:themeColor="accent1" w:themeShade="BF"/>
              <w:bottom w:val="single" w:sz="4" w:space="0" w:color="auto"/>
            </w:tcBorders>
            <w:shd w:val="clear" w:color="auto" w:fill="auto"/>
            <w:vAlign w:val="center"/>
          </w:tcPr>
          <w:p w14:paraId="16CC6ED6" w14:textId="77777777" w:rsidR="002F2272" w:rsidRPr="008A0FFF" w:rsidRDefault="002F2272" w:rsidP="008203A6">
            <w:pPr>
              <w:widowControl/>
              <w:jc w:val="center"/>
              <w:rPr>
                <w:b/>
                <w:bCs/>
                <w:spacing w:val="-1"/>
              </w:rPr>
            </w:pPr>
            <w:r w:rsidRPr="008A0FFF">
              <w:rPr>
                <w:rFonts w:cstheme="minorHAnsi"/>
                <w:b/>
                <w:bCs/>
              </w:rPr>
              <w:t>Live Review Reflection</w:t>
            </w:r>
            <w:r w:rsidRPr="008A0FFF">
              <w:rPr>
                <w:b/>
                <w:bCs/>
                <w:spacing w:val="-1"/>
              </w:rPr>
              <w:t xml:space="preserve"> </w:t>
            </w:r>
          </w:p>
          <w:p w14:paraId="72D09838" w14:textId="41D7216D" w:rsidR="002F2272" w:rsidRPr="00F2765B" w:rsidRDefault="002F2272" w:rsidP="008203A6">
            <w:pPr>
              <w:widowControl/>
              <w:jc w:val="center"/>
              <w:rPr>
                <w:rFonts w:ascii="Calibri" w:eastAsia="Calibri" w:hAnsi="Calibri" w:cs="Times New Roman"/>
                <w:bCs/>
              </w:rPr>
            </w:pPr>
            <w:r w:rsidRPr="008A0FFF">
              <w:rPr>
                <w:bCs/>
                <w:spacing w:val="-1"/>
              </w:rPr>
              <w:t>(</w:t>
            </w:r>
            <w:proofErr w:type="gramStart"/>
            <w:r w:rsidR="003A4E4E">
              <w:rPr>
                <w:bCs/>
                <w:spacing w:val="-1"/>
              </w:rPr>
              <w:t>3</w:t>
            </w:r>
            <w:r w:rsidR="003A4E4E" w:rsidRPr="008A0FFF">
              <w:rPr>
                <w:bCs/>
                <w:spacing w:val="-1"/>
              </w:rPr>
              <w:t xml:space="preserve">0 </w:t>
            </w:r>
            <w:r w:rsidRPr="008A0FFF">
              <w:rPr>
                <w:bCs/>
                <w:spacing w:val="-1"/>
              </w:rPr>
              <w:t>points/</w:t>
            </w:r>
            <w:proofErr w:type="gramEnd"/>
            <w:r w:rsidR="003A4E4E">
              <w:rPr>
                <w:bCs/>
                <w:spacing w:val="-1"/>
              </w:rPr>
              <w:t>6</w:t>
            </w:r>
            <w:r w:rsidR="003A4E4E" w:rsidRPr="008A0FFF">
              <w:rPr>
                <w:bCs/>
                <w:spacing w:val="-1"/>
              </w:rPr>
              <w:t>0</w:t>
            </w:r>
            <w:r w:rsidRPr="008A0FFF">
              <w:rPr>
                <w:bCs/>
                <w:spacing w:val="-1"/>
              </w:rPr>
              <w:t>%)</w:t>
            </w:r>
          </w:p>
        </w:tc>
        <w:tc>
          <w:tcPr>
            <w:tcW w:w="3784" w:type="dxa"/>
            <w:gridSpan w:val="2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auto"/>
            <w:vAlign w:val="center"/>
          </w:tcPr>
          <w:p w14:paraId="38480801" w14:textId="49B8C574" w:rsidR="002F2272" w:rsidRPr="008A0FFF" w:rsidRDefault="008A0FFF" w:rsidP="008203A6">
            <w:pPr>
              <w:pStyle w:val="TableParagraph"/>
              <w:spacing w:before="109"/>
              <w:ind w:left="90" w:right="9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F2272" w:rsidRPr="008A0FFF">
              <w:rPr>
                <w:b/>
                <w:bCs/>
                <w:sz w:val="20"/>
                <w:szCs w:val="20"/>
              </w:rPr>
              <w:t>0</w:t>
            </w:r>
            <w:r w:rsidR="002F2272" w:rsidRPr="008A0FF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F2272" w:rsidRPr="008A0FFF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894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auto"/>
            <w:vAlign w:val="center"/>
          </w:tcPr>
          <w:p w14:paraId="476C8F49" w14:textId="4A95CD6F" w:rsidR="002F2272" w:rsidRPr="008A0FFF" w:rsidRDefault="008A0FFF" w:rsidP="002F2272">
            <w:pPr>
              <w:pStyle w:val="TableParagraph"/>
              <w:spacing w:before="109"/>
              <w:ind w:left="90" w:right="9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24</w:t>
            </w:r>
            <w:r w:rsidR="002F2272" w:rsidRPr="008A0FF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="002F2272" w:rsidRPr="008A0FFF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883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auto"/>
            <w:vAlign w:val="center"/>
          </w:tcPr>
          <w:p w14:paraId="351CF3D7" w14:textId="3924AE69" w:rsidR="002F2272" w:rsidRPr="008A0FFF" w:rsidRDefault="008A0FFF" w:rsidP="002F2272">
            <w:pPr>
              <w:pStyle w:val="TableParagraph"/>
              <w:ind w:left="90"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16</w:t>
            </w:r>
            <w:r w:rsidR="002F2272" w:rsidRPr="008A0FFF">
              <w:rPr>
                <w:b/>
                <w:bCs/>
                <w:spacing w:val="-2"/>
                <w:sz w:val="20"/>
                <w:szCs w:val="20"/>
              </w:rPr>
              <w:t xml:space="preserve"> points</w:t>
            </w:r>
          </w:p>
        </w:tc>
        <w:tc>
          <w:tcPr>
            <w:tcW w:w="1883" w:type="dxa"/>
            <w:gridSpan w:val="2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auto"/>
            <w:vAlign w:val="center"/>
          </w:tcPr>
          <w:p w14:paraId="2AC1AF93" w14:textId="30495B2B" w:rsidR="002F2272" w:rsidRPr="008A0FFF" w:rsidRDefault="002F2272" w:rsidP="008203A6">
            <w:pPr>
              <w:pStyle w:val="TableParagraph"/>
              <w:ind w:left="90" w:right="90"/>
              <w:rPr>
                <w:sz w:val="20"/>
                <w:szCs w:val="20"/>
              </w:rPr>
            </w:pPr>
            <w:r w:rsidRPr="008A0FFF">
              <w:rPr>
                <w:b/>
                <w:bCs/>
                <w:sz w:val="20"/>
                <w:szCs w:val="20"/>
              </w:rPr>
              <w:t>0 points</w:t>
            </w:r>
          </w:p>
        </w:tc>
      </w:tr>
      <w:tr w:rsidR="002F2272" w:rsidRPr="009244E9" w14:paraId="23C01B8F" w14:textId="77777777" w:rsidTr="00494159"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3C5B" w14:textId="77777777" w:rsidR="008A0FFF" w:rsidRPr="008A0FFF" w:rsidRDefault="008A0FFF" w:rsidP="008A0FFF">
            <w:pPr>
              <w:widowControl/>
              <w:rPr>
                <w:rFonts w:ascii="Calibri" w:eastAsia="Calibri" w:hAnsi="Calibri" w:cs="Times New Roman"/>
                <w:bCs/>
                <w:iCs/>
              </w:rPr>
            </w:pPr>
            <w:r w:rsidRPr="008A0FFF">
              <w:rPr>
                <w:rFonts w:ascii="Calibri" w:eastAsia="Calibri" w:hAnsi="Calibri" w:cs="Times New Roman"/>
                <w:bCs/>
                <w:iCs/>
              </w:rPr>
              <w:t>Submit proof of attendance based on faculty instruction. Incomplete attendance will result in a zero for this section.</w:t>
            </w:r>
          </w:p>
          <w:p w14:paraId="5427D93F" w14:textId="13876B1F" w:rsidR="00494159" w:rsidRPr="00494159" w:rsidRDefault="008A0FFF" w:rsidP="00494159">
            <w:pPr>
              <w:pStyle w:val="TableParagraph"/>
              <w:ind w:right="180"/>
              <w:rPr>
                <w:b/>
                <w:bCs/>
                <w:i/>
              </w:rPr>
            </w:pPr>
            <w:r w:rsidRPr="00D5233E">
              <w:rPr>
                <w:b/>
                <w:bCs/>
                <w:i/>
              </w:rPr>
              <w:t>Required criteria</w:t>
            </w:r>
            <w:r w:rsidRPr="008A0FFF">
              <w:rPr>
                <w:rFonts w:ascii="Calibri" w:eastAsia="Calibri" w:hAnsi="Calibri" w:cs="Times New Roman"/>
                <w:bCs/>
                <w:iCs/>
              </w:rPr>
              <w:t xml:space="preserve"> </w:t>
            </w:r>
          </w:p>
          <w:p w14:paraId="64FE4825" w14:textId="71DA0612" w:rsidR="008A0FFF" w:rsidRPr="008A0FFF" w:rsidRDefault="008A0FFF" w:rsidP="008A0FFF">
            <w:pPr>
              <w:widowControl/>
              <w:numPr>
                <w:ilvl w:val="0"/>
                <w:numId w:val="28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8A0FFF">
              <w:rPr>
                <w:rFonts w:ascii="Calibri" w:eastAsia="Calibri" w:hAnsi="Calibri" w:cs="Times New Roman"/>
                <w:bCs/>
                <w:iCs/>
              </w:rPr>
              <w:lastRenderedPageBreak/>
              <w:t>250 word minimum</w:t>
            </w:r>
          </w:p>
          <w:p w14:paraId="5E227B1D" w14:textId="77777777" w:rsidR="008A0FFF" w:rsidRDefault="008A0FFF" w:rsidP="008A0FFF">
            <w:pPr>
              <w:widowControl/>
              <w:numPr>
                <w:ilvl w:val="0"/>
                <w:numId w:val="28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8A0FFF">
              <w:rPr>
                <w:rFonts w:ascii="Calibri" w:eastAsia="Calibri" w:hAnsi="Calibri" w:cs="Times New Roman"/>
                <w:bCs/>
                <w:iCs/>
              </w:rPr>
              <w:t xml:space="preserve">Give three specific examples on how the Live Review helped improve your self-identified top two priority concepts (topics) of greatest opportunity from above. </w:t>
            </w:r>
          </w:p>
          <w:p w14:paraId="4E14C7D1" w14:textId="39932C97" w:rsidR="002F2272" w:rsidRPr="008A0FFF" w:rsidRDefault="008A0FFF" w:rsidP="008A0FFF">
            <w:pPr>
              <w:widowControl/>
              <w:numPr>
                <w:ilvl w:val="0"/>
                <w:numId w:val="28"/>
              </w:numPr>
              <w:rPr>
                <w:rFonts w:ascii="Calibri" w:eastAsia="Calibri" w:hAnsi="Calibri" w:cs="Times New Roman"/>
                <w:bCs/>
                <w:iCs/>
              </w:rPr>
            </w:pPr>
            <w:r w:rsidRPr="008A0FFF">
              <w:rPr>
                <w:rFonts w:ascii="Calibri" w:eastAsia="Calibri" w:hAnsi="Calibri" w:cs="Times New Roman"/>
                <w:bCs/>
                <w:iCs/>
              </w:rPr>
              <w:t xml:space="preserve">Describe three </w:t>
            </w:r>
            <w:proofErr w:type="gramStart"/>
            <w:r w:rsidRPr="008A0FFF">
              <w:rPr>
                <w:rFonts w:ascii="Calibri" w:eastAsia="Calibri" w:hAnsi="Calibri" w:cs="Times New Roman"/>
                <w:bCs/>
                <w:iCs/>
              </w:rPr>
              <w:t>test taking</w:t>
            </w:r>
            <w:proofErr w:type="gramEnd"/>
            <w:r w:rsidRPr="008A0FFF">
              <w:rPr>
                <w:rFonts w:ascii="Calibri" w:eastAsia="Calibri" w:hAnsi="Calibri" w:cs="Times New Roman"/>
                <w:bCs/>
                <w:iCs/>
              </w:rPr>
              <w:t xml:space="preserve"> strategies that resonated with you from the live review and explain how you will implement these strategies into your NCLEX-RN Success preparation.    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BA9DA" w14:textId="1C7FB723" w:rsidR="002F2272" w:rsidRPr="008A0FFF" w:rsidRDefault="004C3BF4" w:rsidP="00675893">
            <w:pPr>
              <w:pStyle w:val="TableParagraph"/>
              <w:spacing w:before="109"/>
              <w:ind w:left="90" w:right="90"/>
              <w:rPr>
                <w:rFonts w:eastAsia="Arial" w:cs="Arial"/>
                <w:iCs/>
                <w:sz w:val="20"/>
                <w:szCs w:val="20"/>
              </w:rPr>
            </w:pPr>
            <w:r>
              <w:rPr>
                <w:rFonts w:eastAsia="Arial" w:cs="Arial"/>
                <w:iCs/>
                <w:sz w:val="20"/>
                <w:szCs w:val="20"/>
              </w:rPr>
              <w:lastRenderedPageBreak/>
              <w:t xml:space="preserve">Proof of </w:t>
            </w:r>
            <w:r w:rsidR="00A34136">
              <w:rPr>
                <w:rFonts w:eastAsia="Arial" w:cs="Arial"/>
                <w:iCs/>
                <w:sz w:val="20"/>
                <w:szCs w:val="20"/>
              </w:rPr>
              <w:t xml:space="preserve">Live Review </w:t>
            </w:r>
            <w:r w:rsidR="00494159">
              <w:rPr>
                <w:rFonts w:eastAsia="Arial" w:cs="Arial"/>
                <w:iCs/>
                <w:sz w:val="20"/>
                <w:szCs w:val="20"/>
              </w:rPr>
              <w:t>attendance AND</w:t>
            </w:r>
            <w:r w:rsidR="003A4E4E">
              <w:rPr>
                <w:rFonts w:eastAsia="Arial" w:cs="Arial"/>
                <w:iCs/>
                <w:sz w:val="20"/>
                <w:szCs w:val="20"/>
              </w:rPr>
              <w:t xml:space="preserve"> </w:t>
            </w:r>
            <w:r w:rsidR="004C2045">
              <w:rPr>
                <w:rFonts w:eastAsia="Arial" w:cs="Arial"/>
                <w:iCs/>
                <w:sz w:val="20"/>
                <w:szCs w:val="20"/>
              </w:rPr>
              <w:t>i</w:t>
            </w:r>
            <w:r w:rsidR="002F2272" w:rsidRPr="008A0FFF">
              <w:rPr>
                <w:rFonts w:eastAsia="Arial" w:cs="Arial"/>
                <w:iCs/>
                <w:sz w:val="20"/>
                <w:szCs w:val="20"/>
              </w:rPr>
              <w:t>ncludes no fewer than 3 requirements for section.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26E00" w14:textId="522B1154" w:rsidR="002F2272" w:rsidRPr="008A0FFF" w:rsidRDefault="00A34136" w:rsidP="00675893">
            <w:pPr>
              <w:pStyle w:val="TableParagraph"/>
              <w:spacing w:before="109"/>
              <w:ind w:left="90" w:right="90"/>
              <w:rPr>
                <w:rFonts w:eastAsia="Arial" w:cs="Arial"/>
                <w:iCs/>
                <w:sz w:val="20"/>
                <w:szCs w:val="20"/>
              </w:rPr>
            </w:pPr>
            <w:r>
              <w:rPr>
                <w:rFonts w:eastAsia="Arial" w:cs="Arial"/>
                <w:iCs/>
                <w:sz w:val="20"/>
                <w:szCs w:val="20"/>
              </w:rPr>
              <w:t xml:space="preserve">Proof of Live Review attendance AND </w:t>
            </w:r>
            <w:r w:rsidR="004C2045">
              <w:rPr>
                <w:rFonts w:eastAsia="Arial" w:cs="Arial"/>
                <w:iCs/>
                <w:sz w:val="20"/>
                <w:szCs w:val="20"/>
              </w:rPr>
              <w:t>i</w:t>
            </w:r>
            <w:r w:rsidR="002F2272" w:rsidRPr="008A0FFF">
              <w:rPr>
                <w:rFonts w:eastAsia="Arial" w:cs="Arial"/>
                <w:iCs/>
                <w:sz w:val="20"/>
                <w:szCs w:val="20"/>
              </w:rPr>
              <w:t xml:space="preserve">ncludes no less than 2 requirements </w:t>
            </w:r>
            <w:r w:rsidR="002F2272" w:rsidRPr="008A0FFF">
              <w:rPr>
                <w:rFonts w:eastAsia="Arial" w:cs="Arial"/>
                <w:iCs/>
                <w:sz w:val="20"/>
                <w:szCs w:val="20"/>
              </w:rPr>
              <w:lastRenderedPageBreak/>
              <w:t>for section.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24AB4" w14:textId="429C734A" w:rsidR="002F2272" w:rsidRPr="008A0FFF" w:rsidRDefault="00A34136" w:rsidP="00675893">
            <w:pPr>
              <w:pStyle w:val="TableParagraph"/>
              <w:ind w:left="90" w:right="90"/>
              <w:rPr>
                <w:iCs/>
                <w:sz w:val="20"/>
                <w:szCs w:val="20"/>
              </w:rPr>
            </w:pPr>
            <w:r>
              <w:rPr>
                <w:rFonts w:eastAsia="Arial" w:cs="Arial"/>
                <w:iCs/>
                <w:sz w:val="20"/>
                <w:szCs w:val="20"/>
              </w:rPr>
              <w:lastRenderedPageBreak/>
              <w:t xml:space="preserve">Proof of Live Review attendance AND </w:t>
            </w:r>
            <w:r w:rsidR="004C2045">
              <w:rPr>
                <w:rFonts w:eastAsia="Arial" w:cs="Arial"/>
                <w:iCs/>
                <w:sz w:val="20"/>
                <w:szCs w:val="20"/>
              </w:rPr>
              <w:t>i</w:t>
            </w:r>
            <w:r w:rsidR="002F2272" w:rsidRPr="008A0FFF">
              <w:rPr>
                <w:rFonts w:eastAsia="Arial" w:cs="Arial"/>
                <w:iCs/>
                <w:sz w:val="20"/>
                <w:szCs w:val="20"/>
              </w:rPr>
              <w:t>ncludes only 1 requirement for section.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2BE02" w14:textId="35393CA7" w:rsidR="002F2272" w:rsidRPr="008A0FFF" w:rsidRDefault="0071501F" w:rsidP="00675893">
            <w:pPr>
              <w:pStyle w:val="TableParagraph"/>
              <w:ind w:left="90" w:right="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Did not attend Live Review AND n</w:t>
            </w:r>
            <w:r w:rsidR="002F2272" w:rsidRPr="008A0FFF">
              <w:rPr>
                <w:iCs/>
                <w:sz w:val="20"/>
                <w:szCs w:val="20"/>
              </w:rPr>
              <w:t>o requirements for this section presented.</w:t>
            </w:r>
          </w:p>
        </w:tc>
      </w:tr>
      <w:tr w:rsidR="002271FD" w14:paraId="78ED615A" w14:textId="77777777" w:rsidTr="0071501F">
        <w:tc>
          <w:tcPr>
            <w:tcW w:w="14252" w:type="dxa"/>
            <w:gridSpan w:val="7"/>
            <w:tcBorders>
              <w:top w:val="single" w:sz="18" w:space="0" w:color="365F91" w:themeColor="accent1" w:themeShade="BF"/>
            </w:tcBorders>
            <w:shd w:val="clear" w:color="auto" w:fill="001F5F"/>
          </w:tcPr>
          <w:p w14:paraId="66AF94D3" w14:textId="77777777" w:rsidR="002271FD" w:rsidRDefault="002271FD" w:rsidP="0071501F">
            <w:pPr>
              <w:pStyle w:val="TableParagraph"/>
              <w:tabs>
                <w:tab w:val="left" w:pos="2505"/>
              </w:tabs>
              <w:ind w:left="1"/>
              <w:jc w:val="center"/>
              <w:rPr>
                <w:rFonts w:ascii="Calibri"/>
                <w:b/>
                <w:color w:val="FFFFFF"/>
                <w:sz w:val="24"/>
              </w:rPr>
            </w:pPr>
            <w:r w:rsidRPr="0048021F">
              <w:rPr>
                <w:rFonts w:ascii="Calibri"/>
                <w:b/>
                <w:bCs/>
                <w:color w:val="FFFFFF"/>
                <w:sz w:val="24"/>
                <w:szCs w:val="24"/>
              </w:rPr>
              <w:lastRenderedPageBreak/>
              <w:t>Total Points Possible</w:t>
            </w:r>
            <w:r w:rsidRPr="0048021F">
              <w:rPr>
                <w:rFonts w:ascii="Calibri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 w:rsidRPr="0048021F">
              <w:rPr>
                <w:rFonts w:ascii="Calibri"/>
                <w:b/>
                <w:bCs/>
                <w:color w:val="FFFFFF"/>
                <w:sz w:val="24"/>
                <w:szCs w:val="24"/>
              </w:rPr>
              <w:t xml:space="preserve">= </w:t>
            </w:r>
            <w:r w:rsidRPr="008A0FFF">
              <w:rPr>
                <w:rFonts w:ascii="Calibri"/>
                <w:b/>
                <w:bCs/>
                <w:iCs/>
                <w:color w:val="FFFFFF"/>
                <w:sz w:val="24"/>
                <w:szCs w:val="24"/>
              </w:rPr>
              <w:t>50</w:t>
            </w:r>
            <w:r w:rsidRPr="007A3273">
              <w:rPr>
                <w:rFonts w:ascii="Calibri"/>
                <w:b/>
                <w:bCs/>
                <w:color w:val="FFFFFF"/>
                <w:spacing w:val="50"/>
                <w:sz w:val="24"/>
                <w:szCs w:val="24"/>
              </w:rPr>
              <w:t xml:space="preserve"> </w:t>
            </w:r>
            <w:r w:rsidRPr="007A3273">
              <w:rPr>
                <w:rFonts w:ascii="Calibri"/>
                <w:b/>
                <w:bCs/>
                <w:color w:val="FFFFFF"/>
                <w:sz w:val="24"/>
                <w:szCs w:val="24"/>
              </w:rPr>
              <w:t>points</w:t>
            </w:r>
          </w:p>
        </w:tc>
      </w:tr>
    </w:tbl>
    <w:p w14:paraId="371833AE" w14:textId="77777777" w:rsidR="002271FD" w:rsidRDefault="002271FD"/>
    <w:p w14:paraId="6AC03723" w14:textId="77777777" w:rsidR="002271FD" w:rsidRDefault="002271FD"/>
    <w:p w14:paraId="6075E959" w14:textId="102E3C4C" w:rsidR="00631387" w:rsidRDefault="00631387"/>
    <w:sectPr w:rsidR="00631387" w:rsidSect="00C1167D">
      <w:headerReference w:type="default" r:id="rId17"/>
      <w:pgSz w:w="15840" w:h="12240" w:orient="landscape"/>
      <w:pgMar w:top="1440" w:right="630" w:bottom="960" w:left="780" w:header="576" w:footer="7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2D5C0" w14:textId="77777777" w:rsidR="00C5001C" w:rsidRDefault="00C5001C">
      <w:r>
        <w:separator/>
      </w:r>
    </w:p>
  </w:endnote>
  <w:endnote w:type="continuationSeparator" w:id="0">
    <w:p w14:paraId="49E425BD" w14:textId="77777777" w:rsidR="00C5001C" w:rsidRDefault="00C5001C">
      <w:r>
        <w:continuationSeparator/>
      </w:r>
    </w:p>
  </w:endnote>
  <w:endnote w:type="continuationNotice" w:id="1">
    <w:p w14:paraId="27172641" w14:textId="77777777" w:rsidR="00C5001C" w:rsidRDefault="00C5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9DB16" w14:textId="75C73A0D" w:rsidR="00696E38" w:rsidRDefault="00696E38" w:rsidP="00ED0AD6">
    <w:pPr>
      <w:spacing w:line="203" w:lineRule="exact"/>
      <w:rPr>
        <w:rFonts w:ascii="Calibri" w:eastAsia="Calibri" w:hAnsi="Calibri" w:cs="Calibri"/>
        <w:sz w:val="18"/>
        <w:szCs w:val="18"/>
      </w:rPr>
    </w:pPr>
    <w:r w:rsidRPr="007C3349">
      <w:rPr>
        <w:rFonts w:ascii="Calibri"/>
        <w:spacing w:val="-1"/>
        <w:w w:val="99"/>
        <w:sz w:val="18"/>
        <w:szCs w:val="18"/>
      </w:rPr>
      <w:t>N</w:t>
    </w:r>
    <w:r w:rsidRPr="007C3349">
      <w:rPr>
        <w:rFonts w:ascii="Calibri"/>
        <w:w w:val="99"/>
        <w:sz w:val="18"/>
        <w:szCs w:val="18"/>
      </w:rPr>
      <w:t>R446</w:t>
    </w:r>
    <w:r w:rsidRPr="007C3349">
      <w:rPr>
        <w:rFonts w:ascii="Calibri"/>
        <w:spacing w:val="-1"/>
        <w:sz w:val="18"/>
        <w:szCs w:val="18"/>
      </w:rPr>
      <w:t xml:space="preserve"> </w:t>
    </w:r>
    <w:r w:rsidR="007C3349" w:rsidRPr="007C3349">
      <w:rPr>
        <w:rFonts w:ascii="Calibri"/>
        <w:w w:val="99"/>
        <w:sz w:val="18"/>
        <w:szCs w:val="18"/>
      </w:rPr>
      <w:t>NCLEX-RN Preparation, Live Review, and Reflective Activit</w:t>
    </w:r>
    <w:r w:rsidR="00886C1D">
      <w:rPr>
        <w:rFonts w:ascii="Calibri"/>
        <w:w w:val="99"/>
        <w:sz w:val="18"/>
        <w:szCs w:val="18"/>
      </w:rPr>
      <w:t>y</w:t>
    </w:r>
    <w:r w:rsidRPr="007C3349">
      <w:rPr>
        <w:rFonts w:ascii="Calibri"/>
        <w:sz w:val="18"/>
        <w:szCs w:val="18"/>
      </w:rPr>
      <w:t xml:space="preserve">                                </w:t>
    </w:r>
    <w:r w:rsidR="002F2272">
      <w:rPr>
        <w:rFonts w:ascii="Calibri"/>
        <w:sz w:val="18"/>
        <w:szCs w:val="18"/>
      </w:rPr>
      <w:t xml:space="preserve">                                                                             </w:t>
    </w:r>
    <w:r w:rsidRPr="007C3349">
      <w:rPr>
        <w:rFonts w:ascii="Calibri"/>
        <w:sz w:val="18"/>
        <w:szCs w:val="18"/>
      </w:rPr>
      <w:t xml:space="preserve">    </w:t>
    </w:r>
  </w:p>
  <w:p w14:paraId="2F96C6D1" w14:textId="5C169F19" w:rsidR="00696E38" w:rsidRPr="00045A66" w:rsidRDefault="00696E38" w:rsidP="00ED0AD6">
    <w:pPr>
      <w:pStyle w:val="Footer"/>
      <w:tabs>
        <w:tab w:val="clear" w:pos="4680"/>
        <w:tab w:val="clear" w:pos="9360"/>
        <w:tab w:val="left" w:pos="10812"/>
      </w:tabs>
      <w:jc w:val="right"/>
      <w:rPr>
        <w:color w:val="FFFFFF" w:themeColor="background1"/>
      </w:rPr>
    </w:pPr>
    <w:r>
      <w:fldChar w:fldCharType="begin"/>
    </w:r>
    <w:r>
      <w:instrText xml:space="preserve"> PAGE   \* MERGEFORMAT </w:instrText>
    </w:r>
    <w:r>
      <w:fldChar w:fldCharType="separate"/>
    </w:r>
    <w:r w:rsidR="00A3121E">
      <w:rPr>
        <w:noProof/>
      </w:rPr>
      <w:t>8</w:t>
    </w:r>
    <w:r>
      <w:rPr>
        <w:noProof/>
      </w:rPr>
      <w:fldChar w:fldCharType="end"/>
    </w:r>
    <w:r>
      <w:rPr>
        <w:color w:val="FFFFFF" w:themeColor="background1"/>
      </w:rPr>
      <w:t>1</w:t>
    </w:r>
  </w:p>
  <w:p w14:paraId="325A7D4D" w14:textId="4D0C93AE" w:rsidR="00696E38" w:rsidRDefault="00696E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223537" wp14:editId="768A570B">
              <wp:simplePos x="0" y="0"/>
              <wp:positionH relativeFrom="page">
                <wp:posOffset>6983095</wp:posOffset>
              </wp:positionH>
              <wp:positionV relativeFrom="page">
                <wp:posOffset>9361170</wp:posOffset>
              </wp:positionV>
              <wp:extent cx="121920" cy="165735"/>
              <wp:effectExtent l="1270" t="0" r="63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34ADA" w14:textId="0B31E449" w:rsidR="00696E38" w:rsidRDefault="00696E38">
                          <w:pPr>
                            <w:pStyle w:val="BodyText"/>
                            <w:spacing w:before="0"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21E">
                            <w:rPr>
                              <w:rFonts w:ascii="Calibri"/>
                              <w:noProof/>
                              <w:color w:val="FFFFF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22353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549.85pt;margin-top:737.1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" filled="f" stroked="f">
              <v:textbox inset="0,0,0,0">
                <w:txbxContent>
                  <w:p w14:paraId="4F634ADA" w14:textId="0B31E449" w:rsidR="00696E38" w:rsidRDefault="00696E38">
                    <w:pPr>
                      <w:pStyle w:val="BodyText"/>
                      <w:spacing w:before="0"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1AC0">
                      <w:rPr>
                        <w:rFonts w:ascii="Calibri"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288C6" w14:textId="33D8C801" w:rsidR="00696E38" w:rsidRDefault="00696E38" w:rsidP="00191AE6">
    <w:pPr>
      <w:spacing w:line="203" w:lineRule="exact"/>
      <w:rPr>
        <w:rFonts w:ascii="Calibri" w:eastAsia="Calibri" w:hAnsi="Calibri" w:cs="Calibri"/>
        <w:sz w:val="18"/>
        <w:szCs w:val="18"/>
      </w:rPr>
    </w:pPr>
    <w:r w:rsidRPr="0048021F">
      <w:rPr>
        <w:rFonts w:ascii="Calibri"/>
        <w:spacing w:val="-1"/>
        <w:w w:val="99"/>
        <w:sz w:val="18"/>
        <w:szCs w:val="18"/>
      </w:rPr>
      <w:t>N</w:t>
    </w:r>
    <w:r w:rsidRPr="0048021F">
      <w:rPr>
        <w:rFonts w:ascii="Calibri"/>
        <w:w w:val="99"/>
        <w:sz w:val="18"/>
        <w:szCs w:val="18"/>
      </w:rPr>
      <w:t>R283</w:t>
    </w:r>
    <w:r w:rsidRPr="0048021F">
      <w:rPr>
        <w:rFonts w:ascii="Calibri"/>
        <w:spacing w:val="-1"/>
        <w:sz w:val="18"/>
        <w:szCs w:val="18"/>
      </w:rPr>
      <w:t xml:space="preserve"> </w:t>
    </w:r>
    <w:r w:rsidRPr="0048021F">
      <w:rPr>
        <w:rFonts w:ascii="Calibri"/>
        <w:w w:val="99"/>
        <w:sz w:val="18"/>
        <w:szCs w:val="18"/>
      </w:rPr>
      <w:t>Pa</w:t>
    </w:r>
    <w:r w:rsidRPr="0048021F">
      <w:rPr>
        <w:rFonts w:ascii="Calibri"/>
        <w:sz w:val="18"/>
        <w:szCs w:val="18"/>
      </w:rPr>
      <w:t>t</w:t>
    </w:r>
    <w:r w:rsidRPr="007A3273">
      <w:rPr>
        <w:rFonts w:ascii="Calibri"/>
        <w:spacing w:val="-2"/>
        <w:sz w:val="18"/>
        <w:szCs w:val="18"/>
      </w:rPr>
      <w:t>h</w:t>
    </w:r>
    <w:r w:rsidRPr="007A3273">
      <w:rPr>
        <w:rFonts w:ascii="Calibri"/>
        <w:sz w:val="18"/>
        <w:szCs w:val="18"/>
      </w:rPr>
      <w:t>o</w:t>
    </w:r>
    <w:r w:rsidRPr="007A3273">
      <w:rPr>
        <w:rFonts w:ascii="Calibri"/>
        <w:spacing w:val="-1"/>
        <w:sz w:val="18"/>
        <w:szCs w:val="18"/>
      </w:rPr>
      <w:t>ph</w:t>
    </w:r>
    <w:r w:rsidRPr="007A3273">
      <w:rPr>
        <w:rFonts w:ascii="Calibri"/>
        <w:w w:val="99"/>
        <w:sz w:val="18"/>
        <w:szCs w:val="18"/>
      </w:rPr>
      <w:t>y</w:t>
    </w:r>
    <w:r w:rsidRPr="007A3273">
      <w:rPr>
        <w:rFonts w:ascii="Calibri"/>
        <w:spacing w:val="-1"/>
        <w:w w:val="99"/>
        <w:sz w:val="18"/>
        <w:szCs w:val="18"/>
      </w:rPr>
      <w:t>s</w:t>
    </w:r>
    <w:r w:rsidRPr="007A3273">
      <w:rPr>
        <w:rFonts w:ascii="Calibri"/>
        <w:spacing w:val="-1"/>
        <w:sz w:val="18"/>
        <w:szCs w:val="18"/>
      </w:rPr>
      <w:t>i</w:t>
    </w:r>
    <w:r w:rsidRPr="007A3273">
      <w:rPr>
        <w:rFonts w:ascii="Calibri"/>
        <w:sz w:val="18"/>
        <w:szCs w:val="18"/>
      </w:rPr>
      <w:t>o</w:t>
    </w:r>
    <w:r w:rsidRPr="007A3273">
      <w:rPr>
        <w:rFonts w:ascii="Calibri"/>
        <w:spacing w:val="-1"/>
        <w:sz w:val="18"/>
        <w:szCs w:val="18"/>
      </w:rPr>
      <w:t>l</w:t>
    </w:r>
    <w:r w:rsidRPr="007A3273">
      <w:rPr>
        <w:rFonts w:ascii="Calibri"/>
        <w:sz w:val="18"/>
        <w:szCs w:val="18"/>
      </w:rPr>
      <w:t>o</w:t>
    </w:r>
    <w:r w:rsidRPr="007A3273">
      <w:rPr>
        <w:rFonts w:ascii="Calibri"/>
        <w:spacing w:val="-1"/>
        <w:w w:val="99"/>
        <w:sz w:val="18"/>
        <w:szCs w:val="18"/>
      </w:rPr>
      <w:t>g</w:t>
    </w:r>
    <w:r w:rsidRPr="007A3273">
      <w:rPr>
        <w:rFonts w:ascii="Calibri"/>
        <w:spacing w:val="-1"/>
        <w:sz w:val="18"/>
        <w:szCs w:val="18"/>
      </w:rPr>
      <w:t>i</w:t>
    </w:r>
    <w:r w:rsidRPr="007A3273">
      <w:rPr>
        <w:rFonts w:ascii="Calibri"/>
        <w:w w:val="99"/>
        <w:sz w:val="18"/>
        <w:szCs w:val="18"/>
      </w:rPr>
      <w:t>c</w:t>
    </w:r>
    <w:r w:rsidRPr="007A3273">
      <w:rPr>
        <w:rFonts w:ascii="Calibri"/>
        <w:sz w:val="18"/>
        <w:szCs w:val="18"/>
      </w:rPr>
      <w:t>al</w:t>
    </w:r>
    <w:r w:rsidRPr="007A3273">
      <w:rPr>
        <w:rFonts w:ascii="Calibri"/>
        <w:spacing w:val="1"/>
        <w:sz w:val="18"/>
        <w:szCs w:val="18"/>
      </w:rPr>
      <w:t xml:space="preserve"> </w:t>
    </w:r>
    <w:r w:rsidRPr="007A3273">
      <w:rPr>
        <w:rFonts w:ascii="Calibri"/>
        <w:w w:val="99"/>
        <w:sz w:val="18"/>
        <w:szCs w:val="18"/>
      </w:rPr>
      <w:t>Pr</w:t>
    </w:r>
    <w:r w:rsidRPr="007A3273">
      <w:rPr>
        <w:rFonts w:ascii="Calibri"/>
        <w:spacing w:val="1"/>
        <w:w w:val="99"/>
        <w:sz w:val="18"/>
        <w:szCs w:val="18"/>
      </w:rPr>
      <w:t>o</w:t>
    </w:r>
    <w:r w:rsidRPr="007A3273">
      <w:rPr>
        <w:rFonts w:ascii="Calibri"/>
        <w:w w:val="99"/>
        <w:sz w:val="18"/>
        <w:szCs w:val="18"/>
      </w:rPr>
      <w:t>c</w:t>
    </w:r>
    <w:r w:rsidRPr="007A3273">
      <w:rPr>
        <w:rFonts w:ascii="Calibri"/>
        <w:spacing w:val="-1"/>
        <w:w w:val="99"/>
        <w:sz w:val="18"/>
        <w:szCs w:val="18"/>
      </w:rPr>
      <w:t>e</w:t>
    </w:r>
    <w:r w:rsidRPr="007A3273">
      <w:rPr>
        <w:rFonts w:ascii="Calibri"/>
        <w:spacing w:val="1"/>
        <w:sz w:val="18"/>
        <w:szCs w:val="18"/>
      </w:rPr>
      <w:t>s</w:t>
    </w:r>
    <w:r w:rsidRPr="007A3273">
      <w:rPr>
        <w:rFonts w:ascii="Calibri"/>
        <w:spacing w:val="-1"/>
        <w:sz w:val="18"/>
        <w:szCs w:val="18"/>
      </w:rPr>
      <w:t>s</w:t>
    </w:r>
    <w:r w:rsidRPr="007A3273">
      <w:rPr>
        <w:rFonts w:ascii="Calibri"/>
        <w:spacing w:val="-1"/>
        <w:w w:val="99"/>
        <w:sz w:val="18"/>
        <w:szCs w:val="18"/>
      </w:rPr>
      <w:t>e</w:t>
    </w:r>
    <w:r w:rsidRPr="007A3273">
      <w:rPr>
        <w:rFonts w:ascii="Calibri"/>
        <w:sz w:val="18"/>
        <w:szCs w:val="18"/>
      </w:rPr>
      <w:t>s</w:t>
    </w:r>
    <w:r w:rsidRPr="007A3273">
      <w:rPr>
        <w:rFonts w:ascii="Calibri"/>
        <w:spacing w:val="-1"/>
        <w:sz w:val="18"/>
        <w:szCs w:val="18"/>
      </w:rPr>
      <w:t xml:space="preserve"> </w:t>
    </w:r>
    <w:r w:rsidRPr="007A3273">
      <w:rPr>
        <w:rFonts w:ascii="Calibri"/>
        <w:spacing w:val="1"/>
        <w:w w:val="99"/>
        <w:sz w:val="18"/>
        <w:szCs w:val="18"/>
      </w:rPr>
      <w:t>G</w:t>
    </w:r>
    <w:r w:rsidRPr="007A3273">
      <w:rPr>
        <w:rFonts w:ascii="Calibri"/>
        <w:spacing w:val="-1"/>
        <w:sz w:val="18"/>
        <w:szCs w:val="18"/>
      </w:rPr>
      <w:t>ui</w:t>
    </w:r>
    <w:r w:rsidRPr="007A3273">
      <w:rPr>
        <w:rFonts w:ascii="Calibri"/>
        <w:spacing w:val="1"/>
        <w:sz w:val="18"/>
        <w:szCs w:val="18"/>
      </w:rPr>
      <w:t>d</w:t>
    </w:r>
    <w:r w:rsidRPr="007A3273">
      <w:rPr>
        <w:rFonts w:ascii="Calibri"/>
        <w:spacing w:val="-1"/>
        <w:w w:val="99"/>
        <w:sz w:val="18"/>
        <w:szCs w:val="18"/>
      </w:rPr>
      <w:t>e</w:t>
    </w:r>
    <w:r w:rsidRPr="007A3273">
      <w:rPr>
        <w:rFonts w:ascii="Calibri"/>
        <w:spacing w:val="-1"/>
        <w:sz w:val="18"/>
        <w:szCs w:val="18"/>
      </w:rPr>
      <w:t>li</w:t>
    </w:r>
    <w:r w:rsidRPr="007A3273">
      <w:rPr>
        <w:rFonts w:ascii="Calibri"/>
        <w:spacing w:val="1"/>
        <w:sz w:val="18"/>
        <w:szCs w:val="18"/>
      </w:rPr>
      <w:t>n</w:t>
    </w:r>
    <w:r w:rsidRPr="007A3273">
      <w:rPr>
        <w:rFonts w:ascii="Calibri"/>
        <w:spacing w:val="-1"/>
        <w:w w:val="99"/>
        <w:sz w:val="18"/>
        <w:szCs w:val="18"/>
      </w:rPr>
      <w:t>e</w:t>
    </w:r>
    <w:r w:rsidRPr="007A3273">
      <w:rPr>
        <w:rFonts w:ascii="Calibri"/>
        <w:sz w:val="18"/>
        <w:szCs w:val="18"/>
      </w:rPr>
      <w:t>s V</w:t>
    </w:r>
    <w:r>
      <w:rPr>
        <w:rFonts w:ascii="Calibri"/>
        <w:sz w:val="18"/>
        <w:szCs w:val="18"/>
      </w:rPr>
      <w:t>2</w:t>
    </w:r>
    <w:r w:rsidRPr="007A3273">
      <w:rPr>
        <w:rFonts w:ascii="Calibri"/>
        <w:sz w:val="18"/>
        <w:szCs w:val="18"/>
      </w:rPr>
      <w:t>.</w:t>
    </w:r>
    <w:r w:rsidRPr="007A3273">
      <w:rPr>
        <w:rFonts w:ascii="Calibri"/>
        <w:spacing w:val="-1"/>
        <w:sz w:val="18"/>
        <w:szCs w:val="18"/>
      </w:rPr>
      <w:t>d</w:t>
    </w:r>
    <w:r w:rsidRPr="007A3273">
      <w:rPr>
        <w:rFonts w:ascii="Calibri"/>
        <w:sz w:val="18"/>
        <w:szCs w:val="18"/>
      </w:rPr>
      <w:t>o</w:t>
    </w:r>
    <w:r w:rsidRPr="007A3273">
      <w:rPr>
        <w:rFonts w:ascii="Calibri"/>
        <w:w w:val="99"/>
        <w:sz w:val="18"/>
        <w:szCs w:val="18"/>
      </w:rPr>
      <w:t>c</w:t>
    </w:r>
    <w:r w:rsidRPr="007A3273">
      <w:rPr>
        <w:rFonts w:ascii="Calibri"/>
        <w:sz w:val="18"/>
        <w:szCs w:val="18"/>
      </w:rPr>
      <w:t>x                  Revised</w:t>
    </w:r>
    <w:r>
      <w:rPr>
        <w:rFonts w:ascii="Calibri"/>
        <w:sz w:val="18"/>
        <w:szCs w:val="18"/>
      </w:rPr>
      <w:t>: 04/2018</w:t>
    </w:r>
  </w:p>
  <w:p w14:paraId="2FF5F81C" w14:textId="41772FA0" w:rsidR="00696E38" w:rsidRPr="00045A66" w:rsidRDefault="00696E38" w:rsidP="00ED0AD6">
    <w:pPr>
      <w:pStyle w:val="Footer"/>
      <w:tabs>
        <w:tab w:val="clear" w:pos="4680"/>
        <w:tab w:val="clear" w:pos="9360"/>
        <w:tab w:val="left" w:pos="10812"/>
      </w:tabs>
      <w:jc w:val="right"/>
      <w:rPr>
        <w:color w:val="FFFFFF" w:themeColor="background1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6F74" w14:textId="77777777" w:rsidR="00C5001C" w:rsidRDefault="00C5001C">
      <w:r>
        <w:separator/>
      </w:r>
    </w:p>
  </w:footnote>
  <w:footnote w:type="continuationSeparator" w:id="0">
    <w:p w14:paraId="585F1887" w14:textId="77777777" w:rsidR="00C5001C" w:rsidRDefault="00C5001C">
      <w:r>
        <w:continuationSeparator/>
      </w:r>
    </w:p>
  </w:footnote>
  <w:footnote w:type="continuationNotice" w:id="1">
    <w:p w14:paraId="5F16C590" w14:textId="77777777" w:rsidR="00C5001C" w:rsidRDefault="00C5001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0B203" w14:textId="77777777" w:rsidR="00131617" w:rsidRDefault="00696E38" w:rsidP="00131617">
    <w:pPr>
      <w:pStyle w:val="Heading2"/>
      <w:tabs>
        <w:tab w:val="right" w:pos="10710"/>
      </w:tabs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9F7363D" wp14:editId="5BE886F1">
          <wp:extent cx="2162754" cy="682577"/>
          <wp:effectExtent l="0" t="0" r="0" b="0"/>
          <wp:docPr id="21" name="Picture 21" descr="https://cdn.frontify.com/api/screen/thumbnail/zm7HG7yFeeQEYcMxoMwClOpUM3YQUq7ZQ0Rhrx943bHRji5zkULsiPgCi1kCgDg_wOfZG8g-621cpekKyDnUzg/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dn.frontify.com/api/screen/thumbnail/zm7HG7yFeeQEYcMxoMwClOpUM3YQUq7ZQ0Rhrx943bHRji5zkULsiPgCi1kCgDg_wOfZG8g-621cpekKyDnUzg/1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280" cy="70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753BA" w14:textId="6157BA3D" w:rsidR="00131617" w:rsidRPr="00131617" w:rsidRDefault="00131617" w:rsidP="00131617">
    <w:pPr>
      <w:pStyle w:val="Heading2"/>
      <w:tabs>
        <w:tab w:val="right" w:pos="10710"/>
      </w:tabs>
      <w:jc w:val="center"/>
      <w:rPr>
        <w:b/>
        <w:bCs/>
        <w:iCs/>
        <w:sz w:val="28"/>
        <w:szCs w:val="28"/>
      </w:rPr>
    </w:pPr>
    <w:r w:rsidRPr="0048021F">
      <w:rPr>
        <w:b/>
        <w:bCs/>
        <w:sz w:val="28"/>
        <w:szCs w:val="28"/>
      </w:rPr>
      <w:t>NR</w:t>
    </w:r>
    <w:r>
      <w:rPr>
        <w:b/>
        <w:bCs/>
        <w:sz w:val="28"/>
        <w:szCs w:val="28"/>
      </w:rPr>
      <w:t>446</w:t>
    </w:r>
    <w:r w:rsidRPr="001664A3">
      <w:rPr>
        <w:b/>
        <w:bCs/>
        <w:i/>
        <w:sz w:val="28"/>
        <w:szCs w:val="28"/>
      </w:rPr>
      <w:t xml:space="preserve"> </w:t>
    </w:r>
    <w:r w:rsidRPr="00131617">
      <w:rPr>
        <w:b/>
        <w:bCs/>
        <w:iCs/>
        <w:sz w:val="28"/>
        <w:szCs w:val="28"/>
      </w:rPr>
      <w:t>Collaborative Healthcare</w:t>
    </w:r>
  </w:p>
  <w:p w14:paraId="0C4402BB" w14:textId="77777777" w:rsidR="00131617" w:rsidRPr="00131617" w:rsidRDefault="00131617" w:rsidP="00131617">
    <w:pPr>
      <w:pStyle w:val="Heading2"/>
      <w:jc w:val="center"/>
      <w:rPr>
        <w:rFonts w:eastAsia="Calibri" w:cs="Calibri"/>
        <w:iCs/>
        <w:color w:val="auto"/>
        <w:sz w:val="36"/>
        <w:szCs w:val="36"/>
      </w:rPr>
    </w:pPr>
    <w:bookmarkStart w:id="4" w:name="_Hlk53426791"/>
    <w:bookmarkStart w:id="5" w:name="_Hlk53426792"/>
    <w:r w:rsidRPr="00131617">
      <w:rPr>
        <w:b/>
        <w:bCs/>
        <w:iCs/>
        <w:sz w:val="28"/>
        <w:szCs w:val="28"/>
      </w:rPr>
      <w:t>NCLEX-RN Preparation, Live Review, and Reflective Activity</w:t>
    </w:r>
    <w:bookmarkEnd w:id="4"/>
    <w:bookmarkEnd w:id="5"/>
  </w:p>
  <w:p w14:paraId="03DE5C32" w14:textId="77777777" w:rsidR="00696E38" w:rsidRDefault="00696E38" w:rsidP="00C1167D">
    <w:pPr>
      <w:pStyle w:val="Heading2"/>
      <w:tabs>
        <w:tab w:val="right" w:pos="10710"/>
      </w:tabs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83166" w14:textId="39BBD876" w:rsidR="00696E38" w:rsidRDefault="00696E38" w:rsidP="00C1167D">
    <w:pPr>
      <w:pStyle w:val="Heading2"/>
      <w:tabs>
        <w:tab w:val="right" w:pos="10710"/>
      </w:tabs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4166BEE" wp14:editId="16937BDE">
          <wp:extent cx="2162754" cy="682577"/>
          <wp:effectExtent l="0" t="0" r="0" b="0"/>
          <wp:docPr id="22" name="Picture 22" descr="https://cdn.frontify.com/api/screen/thumbnail/zm7HG7yFeeQEYcMxoMwClOpUM3YQUq7ZQ0Rhrx943bHRji5zkULsiPgCi1kCgDg_wOfZG8g-621cpekKyDnUzg/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dn.frontify.com/api/screen/thumbnail/zm7HG7yFeeQEYcMxoMwClOpUM3YQUq7ZQ0Rhrx943bHRji5zkULsiPgCi1kCgDg_wOfZG8g-621cpekKyDnUzg/1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280" cy="70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BDAB1" w14:textId="77777777" w:rsidR="00696E38" w:rsidRDefault="00696E38" w:rsidP="00C1167D">
    <w:pPr>
      <w:pStyle w:val="Heading2"/>
      <w:tabs>
        <w:tab w:val="right" w:pos="10710"/>
      </w:tabs>
      <w:jc w:val="center"/>
      <w:rPr>
        <w:b/>
        <w:bCs/>
        <w:sz w:val="28"/>
        <w:szCs w:val="28"/>
      </w:rPr>
    </w:pPr>
    <w:r w:rsidRPr="0048021F">
      <w:rPr>
        <w:b/>
        <w:bCs/>
        <w:sz w:val="28"/>
        <w:szCs w:val="28"/>
      </w:rPr>
      <w:t>NR283 Pathophysiology</w:t>
    </w:r>
  </w:p>
  <w:p w14:paraId="09617A77" w14:textId="77777777" w:rsidR="00696E38" w:rsidRPr="00C1167D" w:rsidRDefault="00696E38" w:rsidP="00C1167D">
    <w:pPr>
      <w:pStyle w:val="Heading2"/>
      <w:jc w:val="center"/>
      <w:rPr>
        <w:rFonts w:eastAsia="Calibri" w:cs="Calibri"/>
        <w:color w:val="auto"/>
        <w:sz w:val="36"/>
        <w:szCs w:val="36"/>
      </w:rPr>
    </w:pPr>
    <w:r w:rsidRPr="00C1167D">
      <w:rPr>
        <w:b/>
        <w:bCs/>
        <w:sz w:val="28"/>
        <w:szCs w:val="28"/>
      </w:rPr>
      <w:t>RUA: Pathophysiological Processes Guidelines</w:t>
    </w:r>
  </w:p>
  <w:p w14:paraId="41310009" w14:textId="77777777" w:rsidR="00696E38" w:rsidRPr="00C1167D" w:rsidRDefault="00696E38" w:rsidP="00C116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11CFF" w14:textId="77777777" w:rsidR="00131617" w:rsidRDefault="00131617" w:rsidP="00131617">
    <w:pPr>
      <w:pStyle w:val="Heading2"/>
      <w:tabs>
        <w:tab w:val="right" w:pos="10710"/>
      </w:tabs>
      <w:jc w:val="center"/>
      <w:rPr>
        <w:b/>
        <w:bCs/>
        <w:sz w:val="28"/>
        <w:szCs w:val="28"/>
      </w:rPr>
    </w:pPr>
    <w:r w:rsidRPr="0048021F">
      <w:rPr>
        <w:b/>
        <w:bCs/>
        <w:sz w:val="28"/>
        <w:szCs w:val="28"/>
      </w:rPr>
      <w:t>NR</w:t>
    </w:r>
    <w:r>
      <w:rPr>
        <w:b/>
        <w:bCs/>
        <w:sz w:val="28"/>
        <w:szCs w:val="28"/>
      </w:rPr>
      <w:t>446</w:t>
    </w:r>
    <w:r w:rsidRPr="0048021F">
      <w:rPr>
        <w:b/>
        <w:bCs/>
        <w:sz w:val="28"/>
        <w:szCs w:val="28"/>
      </w:rPr>
      <w:t xml:space="preserve"> </w:t>
    </w:r>
    <w:r w:rsidRPr="00131617">
      <w:rPr>
        <w:b/>
        <w:bCs/>
        <w:iCs/>
        <w:sz w:val="28"/>
        <w:szCs w:val="28"/>
      </w:rPr>
      <w:t>Collaborative Healthcare</w:t>
    </w:r>
  </w:p>
  <w:p w14:paraId="06227041" w14:textId="77777777" w:rsidR="00131617" w:rsidRPr="00C1167D" w:rsidRDefault="00131617" w:rsidP="00131617">
    <w:pPr>
      <w:jc w:val="center"/>
    </w:pPr>
    <w:r w:rsidRPr="00EC12DF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>NCLEX Preparation- Reflective Activity</w:t>
    </w:r>
  </w:p>
  <w:p w14:paraId="542B941F" w14:textId="1A3EE962" w:rsidR="00696E38" w:rsidRPr="00131617" w:rsidRDefault="00696E38" w:rsidP="001316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898"/>
    <w:multiLevelType w:val="multilevel"/>
    <w:tmpl w:val="41C693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i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CE13AD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64EEE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476FB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16120"/>
    <w:multiLevelType w:val="multilevel"/>
    <w:tmpl w:val="C82E3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52869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">
    <w:nsid w:val="1C5F1D13"/>
    <w:multiLevelType w:val="multilevel"/>
    <w:tmpl w:val="C82E3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CA2EA8"/>
    <w:multiLevelType w:val="hybridMultilevel"/>
    <w:tmpl w:val="B08C56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044A9"/>
    <w:multiLevelType w:val="hybridMultilevel"/>
    <w:tmpl w:val="A39642DA"/>
    <w:lvl w:ilvl="0" w:tplc="290039F8">
      <w:start w:val="3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07547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69664D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4E1D89"/>
    <w:multiLevelType w:val="multilevel"/>
    <w:tmpl w:val="45C03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13443D6"/>
    <w:multiLevelType w:val="hybridMultilevel"/>
    <w:tmpl w:val="71AC5864"/>
    <w:lvl w:ilvl="0" w:tplc="9E26B6C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3">
    <w:nsid w:val="32C56D07"/>
    <w:multiLevelType w:val="hybridMultilevel"/>
    <w:tmpl w:val="F96ADF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BA2C4E6">
      <w:start w:val="1"/>
      <w:numFmt w:val="low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5314B8"/>
    <w:multiLevelType w:val="multilevel"/>
    <w:tmpl w:val="C82E3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13F536F"/>
    <w:multiLevelType w:val="hybridMultilevel"/>
    <w:tmpl w:val="BF9A0CB0"/>
    <w:lvl w:ilvl="0" w:tplc="0409000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6">
    <w:nsid w:val="4555163D"/>
    <w:multiLevelType w:val="hybridMultilevel"/>
    <w:tmpl w:val="36582A02"/>
    <w:lvl w:ilvl="0" w:tplc="A148B3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7">
    <w:nsid w:val="579D7941"/>
    <w:multiLevelType w:val="hybridMultilevel"/>
    <w:tmpl w:val="BF9A0CB0"/>
    <w:lvl w:ilvl="0" w:tplc="0409000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8">
    <w:nsid w:val="658C0885"/>
    <w:multiLevelType w:val="hybridMultilevel"/>
    <w:tmpl w:val="5842728E"/>
    <w:lvl w:ilvl="0" w:tplc="0409000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9">
    <w:nsid w:val="6A493FFF"/>
    <w:multiLevelType w:val="hybridMultilevel"/>
    <w:tmpl w:val="BC56E1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105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C5F496D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6E71F3"/>
    <w:multiLevelType w:val="multilevel"/>
    <w:tmpl w:val="5CF82F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i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0233A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18E3287"/>
    <w:multiLevelType w:val="hybridMultilevel"/>
    <w:tmpl w:val="4A6227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8301B2B"/>
    <w:multiLevelType w:val="hybridMultilevel"/>
    <w:tmpl w:val="FC527936"/>
    <w:lvl w:ilvl="0" w:tplc="0409000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6">
    <w:nsid w:val="79E461FA"/>
    <w:multiLevelType w:val="hybridMultilevel"/>
    <w:tmpl w:val="D9EA6A8A"/>
    <w:lvl w:ilvl="0" w:tplc="E01AEC3A">
      <w:start w:val="3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478E4"/>
    <w:multiLevelType w:val="hybridMultilevel"/>
    <w:tmpl w:val="1012C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1D68F7"/>
    <w:multiLevelType w:val="hybridMultilevel"/>
    <w:tmpl w:val="B8A88720"/>
    <w:lvl w:ilvl="0" w:tplc="BEAC59B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9">
    <w:nsid w:val="7C801D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2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4"/>
  </w:num>
  <w:num w:numId="5">
    <w:abstractNumId w:val="18"/>
  </w:num>
  <w:num w:numId="6">
    <w:abstractNumId w:val="16"/>
  </w:num>
  <w:num w:numId="7">
    <w:abstractNumId w:val="20"/>
  </w:num>
  <w:num w:numId="8">
    <w:abstractNumId w:val="7"/>
  </w:num>
  <w:num w:numId="9">
    <w:abstractNumId w:val="1"/>
  </w:num>
  <w:num w:numId="10">
    <w:abstractNumId w:val="19"/>
  </w:num>
  <w:num w:numId="11">
    <w:abstractNumId w:val="2"/>
  </w:num>
  <w:num w:numId="12">
    <w:abstractNumId w:val="10"/>
  </w:num>
  <w:num w:numId="13">
    <w:abstractNumId w:val="3"/>
  </w:num>
  <w:num w:numId="14">
    <w:abstractNumId w:val="27"/>
  </w:num>
  <w:num w:numId="15">
    <w:abstractNumId w:val="21"/>
  </w:num>
  <w:num w:numId="16">
    <w:abstractNumId w:val="9"/>
  </w:num>
  <w:num w:numId="17">
    <w:abstractNumId w:val="12"/>
  </w:num>
  <w:num w:numId="18">
    <w:abstractNumId w:val="26"/>
  </w:num>
  <w:num w:numId="19">
    <w:abstractNumId w:val="28"/>
  </w:num>
  <w:num w:numId="20">
    <w:abstractNumId w:val="8"/>
  </w:num>
  <w:num w:numId="21">
    <w:abstractNumId w:val="25"/>
  </w:num>
  <w:num w:numId="22">
    <w:abstractNumId w:val="23"/>
  </w:num>
  <w:num w:numId="23">
    <w:abstractNumId w:val="15"/>
  </w:num>
  <w:num w:numId="24">
    <w:abstractNumId w:val="6"/>
  </w:num>
  <w:num w:numId="25">
    <w:abstractNumId w:val="14"/>
  </w:num>
  <w:num w:numId="26">
    <w:abstractNumId w:val="13"/>
  </w:num>
  <w:num w:numId="27">
    <w:abstractNumId w:val="29"/>
  </w:num>
  <w:num w:numId="28">
    <w:abstractNumId w:val="11"/>
  </w:num>
  <w:num w:numId="29">
    <w:abstractNumId w:val="22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NjA0MzQwMLc0tDBV0lEKTi0uzszPAykwqgUAvsnzSiwAAAA="/>
  </w:docVars>
  <w:rsids>
    <w:rsidRoot w:val="004F0C6E"/>
    <w:rsid w:val="00000F6C"/>
    <w:rsid w:val="00002C22"/>
    <w:rsid w:val="0003166B"/>
    <w:rsid w:val="00032592"/>
    <w:rsid w:val="000416B1"/>
    <w:rsid w:val="0004383E"/>
    <w:rsid w:val="000449B3"/>
    <w:rsid w:val="00045A66"/>
    <w:rsid w:val="0005011F"/>
    <w:rsid w:val="000522C4"/>
    <w:rsid w:val="0005740A"/>
    <w:rsid w:val="00057A19"/>
    <w:rsid w:val="00067257"/>
    <w:rsid w:val="000770F7"/>
    <w:rsid w:val="00086CA5"/>
    <w:rsid w:val="00096E94"/>
    <w:rsid w:val="000A052B"/>
    <w:rsid w:val="000B0BF3"/>
    <w:rsid w:val="000C01CB"/>
    <w:rsid w:val="000C589D"/>
    <w:rsid w:val="000D1102"/>
    <w:rsid w:val="000D351E"/>
    <w:rsid w:val="000D3A36"/>
    <w:rsid w:val="000E173A"/>
    <w:rsid w:val="000F1878"/>
    <w:rsid w:val="00103AFA"/>
    <w:rsid w:val="00105063"/>
    <w:rsid w:val="00110658"/>
    <w:rsid w:val="00110E8E"/>
    <w:rsid w:val="00122F0F"/>
    <w:rsid w:val="0012532B"/>
    <w:rsid w:val="00131617"/>
    <w:rsid w:val="00132439"/>
    <w:rsid w:val="00132605"/>
    <w:rsid w:val="00133EF0"/>
    <w:rsid w:val="001352B3"/>
    <w:rsid w:val="00135F44"/>
    <w:rsid w:val="00136D6B"/>
    <w:rsid w:val="0013756F"/>
    <w:rsid w:val="00141AC0"/>
    <w:rsid w:val="00144F41"/>
    <w:rsid w:val="001455C2"/>
    <w:rsid w:val="00146865"/>
    <w:rsid w:val="00157AB5"/>
    <w:rsid w:val="001664A3"/>
    <w:rsid w:val="00175052"/>
    <w:rsid w:val="00191AE6"/>
    <w:rsid w:val="001A7AED"/>
    <w:rsid w:val="001B0466"/>
    <w:rsid w:val="001B108B"/>
    <w:rsid w:val="001B27EC"/>
    <w:rsid w:val="001C1738"/>
    <w:rsid w:val="001D63C1"/>
    <w:rsid w:val="001E7B72"/>
    <w:rsid w:val="001F32BD"/>
    <w:rsid w:val="001F668A"/>
    <w:rsid w:val="00205068"/>
    <w:rsid w:val="002060E1"/>
    <w:rsid w:val="00210812"/>
    <w:rsid w:val="002149FF"/>
    <w:rsid w:val="00215450"/>
    <w:rsid w:val="00223D3E"/>
    <w:rsid w:val="00223FB8"/>
    <w:rsid w:val="002271FD"/>
    <w:rsid w:val="00232354"/>
    <w:rsid w:val="002338D5"/>
    <w:rsid w:val="00235BCB"/>
    <w:rsid w:val="00241BCA"/>
    <w:rsid w:val="00253697"/>
    <w:rsid w:val="002652B4"/>
    <w:rsid w:val="002804BA"/>
    <w:rsid w:val="00280AEC"/>
    <w:rsid w:val="00291C69"/>
    <w:rsid w:val="00293838"/>
    <w:rsid w:val="00296652"/>
    <w:rsid w:val="002A0676"/>
    <w:rsid w:val="002A4543"/>
    <w:rsid w:val="002A6B43"/>
    <w:rsid w:val="002A7FBF"/>
    <w:rsid w:val="002B0585"/>
    <w:rsid w:val="002B1272"/>
    <w:rsid w:val="002C0B63"/>
    <w:rsid w:val="002C5DF8"/>
    <w:rsid w:val="002C7889"/>
    <w:rsid w:val="002D0D30"/>
    <w:rsid w:val="002D4510"/>
    <w:rsid w:val="002D633B"/>
    <w:rsid w:val="002E083D"/>
    <w:rsid w:val="002E0FD5"/>
    <w:rsid w:val="002E1EE8"/>
    <w:rsid w:val="002E26E6"/>
    <w:rsid w:val="002E2FDF"/>
    <w:rsid w:val="002E4C59"/>
    <w:rsid w:val="002F2272"/>
    <w:rsid w:val="002F3A0E"/>
    <w:rsid w:val="002F3EDB"/>
    <w:rsid w:val="0030128B"/>
    <w:rsid w:val="0030441B"/>
    <w:rsid w:val="00306188"/>
    <w:rsid w:val="003079DD"/>
    <w:rsid w:val="003100CE"/>
    <w:rsid w:val="003133C2"/>
    <w:rsid w:val="00320EDB"/>
    <w:rsid w:val="0032117F"/>
    <w:rsid w:val="00321F92"/>
    <w:rsid w:val="0032440E"/>
    <w:rsid w:val="00332206"/>
    <w:rsid w:val="003357F9"/>
    <w:rsid w:val="003402C3"/>
    <w:rsid w:val="00356000"/>
    <w:rsid w:val="003656CA"/>
    <w:rsid w:val="003669BF"/>
    <w:rsid w:val="003710F4"/>
    <w:rsid w:val="00382553"/>
    <w:rsid w:val="00385EBE"/>
    <w:rsid w:val="003A4E4E"/>
    <w:rsid w:val="003A706C"/>
    <w:rsid w:val="003B01DF"/>
    <w:rsid w:val="003C10BF"/>
    <w:rsid w:val="003C6BD0"/>
    <w:rsid w:val="003C79B9"/>
    <w:rsid w:val="003D0FC3"/>
    <w:rsid w:val="003D62C3"/>
    <w:rsid w:val="003E49BE"/>
    <w:rsid w:val="003E4A50"/>
    <w:rsid w:val="003E661C"/>
    <w:rsid w:val="003E7CFA"/>
    <w:rsid w:val="003F029E"/>
    <w:rsid w:val="003F0A6F"/>
    <w:rsid w:val="003F1B45"/>
    <w:rsid w:val="003F2467"/>
    <w:rsid w:val="003F2D97"/>
    <w:rsid w:val="003F6AA7"/>
    <w:rsid w:val="004003A5"/>
    <w:rsid w:val="004003C7"/>
    <w:rsid w:val="0040385F"/>
    <w:rsid w:val="00405A99"/>
    <w:rsid w:val="00410B33"/>
    <w:rsid w:val="00410FA5"/>
    <w:rsid w:val="00422A83"/>
    <w:rsid w:val="00433FBC"/>
    <w:rsid w:val="00434DAA"/>
    <w:rsid w:val="00442AF3"/>
    <w:rsid w:val="00447A02"/>
    <w:rsid w:val="004538C9"/>
    <w:rsid w:val="004550DF"/>
    <w:rsid w:val="004579FC"/>
    <w:rsid w:val="00466622"/>
    <w:rsid w:val="00471181"/>
    <w:rsid w:val="0048021F"/>
    <w:rsid w:val="00480463"/>
    <w:rsid w:val="00487593"/>
    <w:rsid w:val="004908C0"/>
    <w:rsid w:val="00494159"/>
    <w:rsid w:val="004943B9"/>
    <w:rsid w:val="004A168D"/>
    <w:rsid w:val="004A5B7F"/>
    <w:rsid w:val="004B5FD6"/>
    <w:rsid w:val="004C2001"/>
    <w:rsid w:val="004C2045"/>
    <w:rsid w:val="004C3BF4"/>
    <w:rsid w:val="004D3122"/>
    <w:rsid w:val="004E3562"/>
    <w:rsid w:val="004E47FA"/>
    <w:rsid w:val="004F0C6E"/>
    <w:rsid w:val="004F6C4F"/>
    <w:rsid w:val="00505730"/>
    <w:rsid w:val="00505D40"/>
    <w:rsid w:val="00506228"/>
    <w:rsid w:val="00510609"/>
    <w:rsid w:val="005221CB"/>
    <w:rsid w:val="005233E8"/>
    <w:rsid w:val="005266B5"/>
    <w:rsid w:val="00527970"/>
    <w:rsid w:val="005307F3"/>
    <w:rsid w:val="00530FCE"/>
    <w:rsid w:val="0054156E"/>
    <w:rsid w:val="005608DE"/>
    <w:rsid w:val="00561D23"/>
    <w:rsid w:val="00571475"/>
    <w:rsid w:val="005806AF"/>
    <w:rsid w:val="005863A0"/>
    <w:rsid w:val="005914E3"/>
    <w:rsid w:val="00592C23"/>
    <w:rsid w:val="005A6318"/>
    <w:rsid w:val="005A6E0D"/>
    <w:rsid w:val="005B058A"/>
    <w:rsid w:val="005E0E27"/>
    <w:rsid w:val="005E487E"/>
    <w:rsid w:val="005F3723"/>
    <w:rsid w:val="005F5261"/>
    <w:rsid w:val="006011B8"/>
    <w:rsid w:val="00604473"/>
    <w:rsid w:val="00606979"/>
    <w:rsid w:val="00610138"/>
    <w:rsid w:val="00610988"/>
    <w:rsid w:val="00614E26"/>
    <w:rsid w:val="00615B6D"/>
    <w:rsid w:val="00622A52"/>
    <w:rsid w:val="00622EBD"/>
    <w:rsid w:val="00623852"/>
    <w:rsid w:val="006308EE"/>
    <w:rsid w:val="00631387"/>
    <w:rsid w:val="006336ED"/>
    <w:rsid w:val="0063679B"/>
    <w:rsid w:val="006476A9"/>
    <w:rsid w:val="006526B1"/>
    <w:rsid w:val="006730E8"/>
    <w:rsid w:val="00675893"/>
    <w:rsid w:val="00675BC0"/>
    <w:rsid w:val="00677D78"/>
    <w:rsid w:val="00683506"/>
    <w:rsid w:val="00687A01"/>
    <w:rsid w:val="00696E38"/>
    <w:rsid w:val="006A2FEB"/>
    <w:rsid w:val="006A46B3"/>
    <w:rsid w:val="006A4AC3"/>
    <w:rsid w:val="006A7847"/>
    <w:rsid w:val="006B555E"/>
    <w:rsid w:val="006C28DA"/>
    <w:rsid w:val="006C6EF3"/>
    <w:rsid w:val="006E2D3C"/>
    <w:rsid w:val="007001A7"/>
    <w:rsid w:val="00704A74"/>
    <w:rsid w:val="00704BCB"/>
    <w:rsid w:val="00711AD5"/>
    <w:rsid w:val="0071501F"/>
    <w:rsid w:val="007157BE"/>
    <w:rsid w:val="007230C2"/>
    <w:rsid w:val="007255CD"/>
    <w:rsid w:val="00725CAA"/>
    <w:rsid w:val="00727E1C"/>
    <w:rsid w:val="00734EE8"/>
    <w:rsid w:val="0073652E"/>
    <w:rsid w:val="00752413"/>
    <w:rsid w:val="00755571"/>
    <w:rsid w:val="00756DF2"/>
    <w:rsid w:val="00767EB8"/>
    <w:rsid w:val="007714DB"/>
    <w:rsid w:val="00771FA3"/>
    <w:rsid w:val="00774930"/>
    <w:rsid w:val="007760F9"/>
    <w:rsid w:val="0079643E"/>
    <w:rsid w:val="007A04C9"/>
    <w:rsid w:val="007A3273"/>
    <w:rsid w:val="007A4353"/>
    <w:rsid w:val="007B46ED"/>
    <w:rsid w:val="007C3349"/>
    <w:rsid w:val="007D3805"/>
    <w:rsid w:val="007D51C7"/>
    <w:rsid w:val="007E40D7"/>
    <w:rsid w:val="007E4150"/>
    <w:rsid w:val="007E4991"/>
    <w:rsid w:val="007E4A26"/>
    <w:rsid w:val="007E558D"/>
    <w:rsid w:val="00812DBE"/>
    <w:rsid w:val="008203A6"/>
    <w:rsid w:val="00825304"/>
    <w:rsid w:val="00835FAE"/>
    <w:rsid w:val="00836AF3"/>
    <w:rsid w:val="0084523F"/>
    <w:rsid w:val="00847A4C"/>
    <w:rsid w:val="00852FEC"/>
    <w:rsid w:val="008652BD"/>
    <w:rsid w:val="00865990"/>
    <w:rsid w:val="00865D64"/>
    <w:rsid w:val="00866801"/>
    <w:rsid w:val="00870A25"/>
    <w:rsid w:val="008840A4"/>
    <w:rsid w:val="00886C1D"/>
    <w:rsid w:val="00894676"/>
    <w:rsid w:val="00894BB1"/>
    <w:rsid w:val="008A0FFF"/>
    <w:rsid w:val="008B4E78"/>
    <w:rsid w:val="008B5F0E"/>
    <w:rsid w:val="008C30FA"/>
    <w:rsid w:val="008C6FE5"/>
    <w:rsid w:val="008D2D90"/>
    <w:rsid w:val="008D3F56"/>
    <w:rsid w:val="008D589B"/>
    <w:rsid w:val="008D7F43"/>
    <w:rsid w:val="008E4392"/>
    <w:rsid w:val="008F3A3F"/>
    <w:rsid w:val="008F74AB"/>
    <w:rsid w:val="00903E2D"/>
    <w:rsid w:val="00904BBA"/>
    <w:rsid w:val="009073AB"/>
    <w:rsid w:val="00912282"/>
    <w:rsid w:val="00921C42"/>
    <w:rsid w:val="00924244"/>
    <w:rsid w:val="009244E9"/>
    <w:rsid w:val="00932E41"/>
    <w:rsid w:val="009369A4"/>
    <w:rsid w:val="00943AD2"/>
    <w:rsid w:val="00963432"/>
    <w:rsid w:val="00970307"/>
    <w:rsid w:val="009720D9"/>
    <w:rsid w:val="00973C32"/>
    <w:rsid w:val="009772E5"/>
    <w:rsid w:val="00985145"/>
    <w:rsid w:val="009930D5"/>
    <w:rsid w:val="009955F9"/>
    <w:rsid w:val="00995854"/>
    <w:rsid w:val="009A7716"/>
    <w:rsid w:val="009B2931"/>
    <w:rsid w:val="009D4D68"/>
    <w:rsid w:val="009E217B"/>
    <w:rsid w:val="009E2F54"/>
    <w:rsid w:val="009F25AB"/>
    <w:rsid w:val="009F7110"/>
    <w:rsid w:val="009F7902"/>
    <w:rsid w:val="009F7F3F"/>
    <w:rsid w:val="00A00118"/>
    <w:rsid w:val="00A03AC6"/>
    <w:rsid w:val="00A10BCE"/>
    <w:rsid w:val="00A12E17"/>
    <w:rsid w:val="00A2511B"/>
    <w:rsid w:val="00A3121E"/>
    <w:rsid w:val="00A32446"/>
    <w:rsid w:val="00A32C35"/>
    <w:rsid w:val="00A33BF0"/>
    <w:rsid w:val="00A34136"/>
    <w:rsid w:val="00A3423C"/>
    <w:rsid w:val="00A34B11"/>
    <w:rsid w:val="00A522C7"/>
    <w:rsid w:val="00A575E0"/>
    <w:rsid w:val="00A625EE"/>
    <w:rsid w:val="00A674F6"/>
    <w:rsid w:val="00A7108C"/>
    <w:rsid w:val="00A90658"/>
    <w:rsid w:val="00A91665"/>
    <w:rsid w:val="00AA1A46"/>
    <w:rsid w:val="00AA1CFD"/>
    <w:rsid w:val="00AA70D7"/>
    <w:rsid w:val="00AB28B0"/>
    <w:rsid w:val="00AB3D09"/>
    <w:rsid w:val="00AC4CA7"/>
    <w:rsid w:val="00AC5628"/>
    <w:rsid w:val="00AE3F80"/>
    <w:rsid w:val="00AE44E4"/>
    <w:rsid w:val="00B019A6"/>
    <w:rsid w:val="00B01E8B"/>
    <w:rsid w:val="00B110FF"/>
    <w:rsid w:val="00B12884"/>
    <w:rsid w:val="00B1452E"/>
    <w:rsid w:val="00B21F89"/>
    <w:rsid w:val="00B248AF"/>
    <w:rsid w:val="00B32CA8"/>
    <w:rsid w:val="00B377F1"/>
    <w:rsid w:val="00B379C1"/>
    <w:rsid w:val="00B45523"/>
    <w:rsid w:val="00B52554"/>
    <w:rsid w:val="00B5395B"/>
    <w:rsid w:val="00B66FEF"/>
    <w:rsid w:val="00B7077C"/>
    <w:rsid w:val="00B7658A"/>
    <w:rsid w:val="00B81492"/>
    <w:rsid w:val="00B85422"/>
    <w:rsid w:val="00B861DE"/>
    <w:rsid w:val="00B86850"/>
    <w:rsid w:val="00B87EF2"/>
    <w:rsid w:val="00B92BC4"/>
    <w:rsid w:val="00B94238"/>
    <w:rsid w:val="00B95875"/>
    <w:rsid w:val="00B959F7"/>
    <w:rsid w:val="00BB0CCF"/>
    <w:rsid w:val="00BC59D9"/>
    <w:rsid w:val="00BD0290"/>
    <w:rsid w:val="00BD14FB"/>
    <w:rsid w:val="00BD68A1"/>
    <w:rsid w:val="00BE2987"/>
    <w:rsid w:val="00BE7D26"/>
    <w:rsid w:val="00BF278E"/>
    <w:rsid w:val="00BF4D4F"/>
    <w:rsid w:val="00C014A0"/>
    <w:rsid w:val="00C02A24"/>
    <w:rsid w:val="00C04480"/>
    <w:rsid w:val="00C045F6"/>
    <w:rsid w:val="00C05F79"/>
    <w:rsid w:val="00C1167D"/>
    <w:rsid w:val="00C123FF"/>
    <w:rsid w:val="00C12E66"/>
    <w:rsid w:val="00C163A8"/>
    <w:rsid w:val="00C26C16"/>
    <w:rsid w:val="00C43DFD"/>
    <w:rsid w:val="00C455D8"/>
    <w:rsid w:val="00C5001C"/>
    <w:rsid w:val="00C556CB"/>
    <w:rsid w:val="00C55AED"/>
    <w:rsid w:val="00C77BB6"/>
    <w:rsid w:val="00C77D31"/>
    <w:rsid w:val="00C926D4"/>
    <w:rsid w:val="00C929F0"/>
    <w:rsid w:val="00C97959"/>
    <w:rsid w:val="00CA2FF4"/>
    <w:rsid w:val="00CB0F1B"/>
    <w:rsid w:val="00CB4EB5"/>
    <w:rsid w:val="00CC4287"/>
    <w:rsid w:val="00CC4BE0"/>
    <w:rsid w:val="00CC7E29"/>
    <w:rsid w:val="00CD208B"/>
    <w:rsid w:val="00CE034B"/>
    <w:rsid w:val="00CE1FAF"/>
    <w:rsid w:val="00CF173F"/>
    <w:rsid w:val="00CF30B6"/>
    <w:rsid w:val="00CF7F2C"/>
    <w:rsid w:val="00D14847"/>
    <w:rsid w:val="00D27EA3"/>
    <w:rsid w:val="00D31DE4"/>
    <w:rsid w:val="00D36DBB"/>
    <w:rsid w:val="00D43CDD"/>
    <w:rsid w:val="00D4648E"/>
    <w:rsid w:val="00D5233E"/>
    <w:rsid w:val="00D5351C"/>
    <w:rsid w:val="00D54343"/>
    <w:rsid w:val="00D54CF9"/>
    <w:rsid w:val="00D64976"/>
    <w:rsid w:val="00D7167E"/>
    <w:rsid w:val="00D735B5"/>
    <w:rsid w:val="00D86C87"/>
    <w:rsid w:val="00D86DD8"/>
    <w:rsid w:val="00D93D18"/>
    <w:rsid w:val="00D97F1F"/>
    <w:rsid w:val="00DA6AD6"/>
    <w:rsid w:val="00DB1EAA"/>
    <w:rsid w:val="00DC1374"/>
    <w:rsid w:val="00DC675E"/>
    <w:rsid w:val="00DE337C"/>
    <w:rsid w:val="00DE3F8A"/>
    <w:rsid w:val="00DE47EC"/>
    <w:rsid w:val="00DF04BE"/>
    <w:rsid w:val="00DF672C"/>
    <w:rsid w:val="00E01936"/>
    <w:rsid w:val="00E03FF3"/>
    <w:rsid w:val="00E14154"/>
    <w:rsid w:val="00E20CA9"/>
    <w:rsid w:val="00E22622"/>
    <w:rsid w:val="00E25D45"/>
    <w:rsid w:val="00E26B0D"/>
    <w:rsid w:val="00E34142"/>
    <w:rsid w:val="00E427CD"/>
    <w:rsid w:val="00E42D2E"/>
    <w:rsid w:val="00E42F65"/>
    <w:rsid w:val="00E544E6"/>
    <w:rsid w:val="00E6306B"/>
    <w:rsid w:val="00EA046B"/>
    <w:rsid w:val="00EA12A9"/>
    <w:rsid w:val="00EA2038"/>
    <w:rsid w:val="00EA30CE"/>
    <w:rsid w:val="00EA3417"/>
    <w:rsid w:val="00EC12DF"/>
    <w:rsid w:val="00EC318D"/>
    <w:rsid w:val="00EC739F"/>
    <w:rsid w:val="00ED0A6E"/>
    <w:rsid w:val="00ED0AD6"/>
    <w:rsid w:val="00ED154F"/>
    <w:rsid w:val="00ED3358"/>
    <w:rsid w:val="00ED3DDD"/>
    <w:rsid w:val="00ED54C5"/>
    <w:rsid w:val="00ED5C0C"/>
    <w:rsid w:val="00EF17D8"/>
    <w:rsid w:val="00EF2165"/>
    <w:rsid w:val="00EF4A02"/>
    <w:rsid w:val="00F04A9F"/>
    <w:rsid w:val="00F066A6"/>
    <w:rsid w:val="00F0775F"/>
    <w:rsid w:val="00F1080C"/>
    <w:rsid w:val="00F150F3"/>
    <w:rsid w:val="00F21BBE"/>
    <w:rsid w:val="00F21BDB"/>
    <w:rsid w:val="00F2765B"/>
    <w:rsid w:val="00F301DB"/>
    <w:rsid w:val="00F30C61"/>
    <w:rsid w:val="00F364EC"/>
    <w:rsid w:val="00F40A90"/>
    <w:rsid w:val="00F5666E"/>
    <w:rsid w:val="00F66184"/>
    <w:rsid w:val="00F709E0"/>
    <w:rsid w:val="00F71D40"/>
    <w:rsid w:val="00F73730"/>
    <w:rsid w:val="00F81DF2"/>
    <w:rsid w:val="00F81EBB"/>
    <w:rsid w:val="00F82250"/>
    <w:rsid w:val="00F82306"/>
    <w:rsid w:val="00F83CFC"/>
    <w:rsid w:val="00F96587"/>
    <w:rsid w:val="00FA03D7"/>
    <w:rsid w:val="00FA13FF"/>
    <w:rsid w:val="00FA1C9F"/>
    <w:rsid w:val="00FA3F9F"/>
    <w:rsid w:val="00FA650F"/>
    <w:rsid w:val="00FA6F14"/>
    <w:rsid w:val="00FC0C20"/>
    <w:rsid w:val="00FC4A2E"/>
    <w:rsid w:val="00FC52DC"/>
    <w:rsid w:val="00FD5F5B"/>
    <w:rsid w:val="00FE2CC9"/>
    <w:rsid w:val="00FF42A3"/>
    <w:rsid w:val="00FF57D0"/>
    <w:rsid w:val="00FF68E4"/>
    <w:rsid w:val="00FF7E86"/>
    <w:rsid w:val="0143F881"/>
    <w:rsid w:val="026A3271"/>
    <w:rsid w:val="0417DDFA"/>
    <w:rsid w:val="042C1A80"/>
    <w:rsid w:val="0A9B669C"/>
    <w:rsid w:val="0D61F9DC"/>
    <w:rsid w:val="0F3AB700"/>
    <w:rsid w:val="17915472"/>
    <w:rsid w:val="1FDCF3B7"/>
    <w:rsid w:val="227B0AEE"/>
    <w:rsid w:val="28CCE005"/>
    <w:rsid w:val="29AF6726"/>
    <w:rsid w:val="2A78C717"/>
    <w:rsid w:val="2AA22F8F"/>
    <w:rsid w:val="2B51C34C"/>
    <w:rsid w:val="2B9E6A58"/>
    <w:rsid w:val="2BB23F7D"/>
    <w:rsid w:val="36C4D907"/>
    <w:rsid w:val="37FFE43B"/>
    <w:rsid w:val="38ECFEC3"/>
    <w:rsid w:val="3EE98D20"/>
    <w:rsid w:val="3F9CE118"/>
    <w:rsid w:val="44A061BB"/>
    <w:rsid w:val="47AF0BA2"/>
    <w:rsid w:val="4A3F00E3"/>
    <w:rsid w:val="5816921A"/>
    <w:rsid w:val="60E5ED12"/>
    <w:rsid w:val="639CB0D9"/>
    <w:rsid w:val="6A4D52DF"/>
    <w:rsid w:val="70B5EBF8"/>
    <w:rsid w:val="730E01D4"/>
    <w:rsid w:val="7346AD41"/>
    <w:rsid w:val="75AF6A31"/>
    <w:rsid w:val="7A9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62F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E27"/>
  </w:style>
  <w:style w:type="paragraph" w:styleId="Heading1">
    <w:name w:val="heading 1"/>
    <w:basedOn w:val="Normal"/>
    <w:uiPriority w:val="1"/>
    <w:qFormat/>
    <w:pPr>
      <w:ind w:left="991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8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26E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3D"/>
  </w:style>
  <w:style w:type="paragraph" w:styleId="Footer">
    <w:name w:val="footer"/>
    <w:basedOn w:val="Normal"/>
    <w:link w:val="Foot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3D"/>
  </w:style>
  <w:style w:type="character" w:customStyle="1" w:styleId="Heading2Char">
    <w:name w:val="Heading 2 Char"/>
    <w:basedOn w:val="DefaultParagraphFont"/>
    <w:link w:val="Heading2"/>
    <w:uiPriority w:val="9"/>
    <w:rsid w:val="007230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1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1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2E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EBD"/>
    <w:rPr>
      <w:b/>
      <w:bCs/>
    </w:rPr>
  </w:style>
  <w:style w:type="table" w:styleId="TableGrid">
    <w:name w:val="Table Grid"/>
    <w:basedOn w:val="TableNormal"/>
    <w:uiPriority w:val="59"/>
    <w:rsid w:val="00622EBD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3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E27"/>
  </w:style>
  <w:style w:type="paragraph" w:styleId="Heading1">
    <w:name w:val="heading 1"/>
    <w:basedOn w:val="Normal"/>
    <w:uiPriority w:val="1"/>
    <w:qFormat/>
    <w:pPr>
      <w:ind w:left="991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8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26E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3D"/>
  </w:style>
  <w:style w:type="paragraph" w:styleId="Footer">
    <w:name w:val="footer"/>
    <w:basedOn w:val="Normal"/>
    <w:link w:val="FooterChar"/>
    <w:uiPriority w:val="99"/>
    <w:unhideWhenUsed/>
    <w:rsid w:val="002E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3D"/>
  </w:style>
  <w:style w:type="character" w:customStyle="1" w:styleId="Heading2Char">
    <w:name w:val="Heading 2 Char"/>
    <w:basedOn w:val="DefaultParagraphFont"/>
    <w:link w:val="Heading2"/>
    <w:uiPriority w:val="9"/>
    <w:rsid w:val="007230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1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1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2E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EBD"/>
    <w:rPr>
      <w:b/>
      <w:bCs/>
    </w:rPr>
  </w:style>
  <w:style w:type="table" w:styleId="TableGrid">
    <w:name w:val="Table Grid"/>
    <w:basedOn w:val="TableNormal"/>
    <w:uiPriority w:val="59"/>
    <w:rsid w:val="00622EBD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www.ncsbn.org/testplans.ht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329AC6592E54A977C566B860A9A4A" ma:contentTypeVersion="15" ma:contentTypeDescription="Create a new document." ma:contentTypeScope="" ma:versionID="90625e31ccf5ecbbc0b90ba6aeca8034">
  <xsd:schema xmlns:xsd="http://www.w3.org/2001/XMLSchema" xmlns:xs="http://www.w3.org/2001/XMLSchema" xmlns:p="http://schemas.microsoft.com/office/2006/metadata/properties" xmlns:ns1="http://schemas.microsoft.com/sharepoint/v3" xmlns:ns3="f09d7cf2-20c0-47ce-82d6-92cdb5a7e468" xmlns:ns4="0d48fa87-6953-48a1-b0d0-623ed39cbc4b" targetNamespace="http://schemas.microsoft.com/office/2006/metadata/properties" ma:root="true" ma:fieldsID="9eef33b2b7bec67a09fc76b974eed57e" ns1:_="" ns3:_="" ns4:_="">
    <xsd:import namespace="http://schemas.microsoft.com/sharepoint/v3"/>
    <xsd:import namespace="f09d7cf2-20c0-47ce-82d6-92cdb5a7e468"/>
    <xsd:import namespace="0d48fa87-6953-48a1-b0d0-623ed39cb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d7cf2-20c0-47ce-82d6-92cdb5a7e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fa87-6953-48a1-b0d0-623ed39cb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1504-0EC7-4256-8F30-0E26F86E46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F7CF69-6106-4878-9992-2CCEF068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d7cf2-20c0-47ce-82d6-92cdb5a7e468"/>
    <ds:schemaRef ds:uri="0d48fa87-6953-48a1-b0d0-623ed39cb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D990D-C81E-459F-835F-0BA876AE3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B611E-FC12-804D-BF1D-EA5872D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1228</Words>
  <Characters>7001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8213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https://www.ncsbn.org/testplans.htm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 Hutchinson</dc:creator>
  <cp:keywords/>
  <cp:lastModifiedBy>Mahelet Yalew</cp:lastModifiedBy>
  <cp:revision>2</cp:revision>
  <cp:lastPrinted>2018-05-20T04:03:00Z</cp:lastPrinted>
  <dcterms:created xsi:type="dcterms:W3CDTF">2021-02-19T20:57:00Z</dcterms:created>
  <dcterms:modified xsi:type="dcterms:W3CDTF">2021-02-19T20:57:00Z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  <property fmtid="{D5CDD505-2E9C-101B-9397-08002B2CF9AE}" pid="5" name="ContentTypeId">
    <vt:lpwstr>0x010100E8D329AC6592E54A977C566B860A9A4A</vt:lpwstr>
  </property>
</Properties>
</file>